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25CD" w14:textId="39E190C7" w:rsidR="00557F30" w:rsidRPr="00557F30" w:rsidRDefault="00557F30" w:rsidP="006C6E7A">
      <w:pPr>
        <w:pStyle w:val="TOCHeading"/>
        <w:rPr>
          <w:color w:val="auto"/>
          <w:sz w:val="22"/>
          <w:szCs w:val="22"/>
          <w:lang w:val="en-US"/>
        </w:rPr>
      </w:pPr>
      <w:bookmarkStart w:id="0" w:name="_Toc284749913"/>
      <w:bookmarkStart w:id="1" w:name="_Toc149851758"/>
      <w:r w:rsidRPr="00557F30">
        <w:rPr>
          <w:color w:val="auto"/>
          <w:sz w:val="22"/>
          <w:szCs w:val="22"/>
          <w:lang w:val="en-US"/>
        </w:rPr>
        <w:t>[English below]</w:t>
      </w:r>
    </w:p>
    <w:p w14:paraId="0FC3A326" w14:textId="20EBF52B" w:rsidR="008C2C48" w:rsidRPr="00557F30" w:rsidRDefault="008C2C48" w:rsidP="006C6E7A">
      <w:pPr>
        <w:pStyle w:val="TOCHeading"/>
        <w:rPr>
          <w:lang w:val="en-US"/>
        </w:rPr>
      </w:pPr>
      <w:r w:rsidRPr="00557F30">
        <w:rPr>
          <w:lang w:val="en-US"/>
        </w:rPr>
        <w:t xml:space="preserve">Manual for </w:t>
      </w:r>
      <w:proofErr w:type="spellStart"/>
      <w:r w:rsidRPr="00557F30">
        <w:rPr>
          <w:lang w:val="en-US"/>
        </w:rPr>
        <w:t>tovholderrollen</w:t>
      </w:r>
      <w:bookmarkEnd w:id="0"/>
      <w:bookmarkEnd w:id="1"/>
      <w:proofErr w:type="spellEnd"/>
    </w:p>
    <w:p w14:paraId="463A6452" w14:textId="473DD135" w:rsidR="052EA0C7" w:rsidRDefault="052EA0C7">
      <w:r w:rsidRPr="052EA0C7">
        <w:rPr>
          <w:rFonts w:ascii="Calibri" w:eastAsia="Calibri" w:hAnsi="Calibri" w:cs="Calibri"/>
        </w:rPr>
        <w:t xml:space="preserve">En af de opgaver, der i Hovedstadens Svømmeklub </w:t>
      </w:r>
      <w:r w:rsidR="00F9750F">
        <w:rPr>
          <w:rFonts w:ascii="Calibri" w:eastAsia="Calibri" w:hAnsi="Calibri" w:cs="Calibri"/>
        </w:rPr>
        <w:t xml:space="preserve">skal </w:t>
      </w:r>
      <w:r w:rsidRPr="052EA0C7">
        <w:rPr>
          <w:rFonts w:ascii="Calibri" w:eastAsia="Calibri" w:hAnsi="Calibri" w:cs="Calibri"/>
        </w:rPr>
        <w:t xml:space="preserve">varetages af </w:t>
      </w:r>
      <w:r w:rsidR="00F9750F">
        <w:rPr>
          <w:rFonts w:ascii="Calibri" w:eastAsia="Calibri" w:hAnsi="Calibri" w:cs="Calibri"/>
        </w:rPr>
        <w:t>kunst</w:t>
      </w:r>
      <w:r w:rsidRPr="052EA0C7">
        <w:rPr>
          <w:rFonts w:ascii="Calibri" w:eastAsia="Calibri" w:hAnsi="Calibri" w:cs="Calibri"/>
        </w:rPr>
        <w:t>svømmernes forældre er rollen som tovholder.</w:t>
      </w:r>
    </w:p>
    <w:p w14:paraId="2C5CC17D" w14:textId="77777777" w:rsidR="006C6E7A" w:rsidRDefault="487B6764">
      <w:pPr>
        <w:rPr>
          <w:rFonts w:ascii="Calibri" w:eastAsia="Calibri" w:hAnsi="Calibri" w:cs="Calibri"/>
        </w:rPr>
      </w:pPr>
      <w:r w:rsidRPr="487B6764">
        <w:rPr>
          <w:rFonts w:ascii="Calibri" w:eastAsia="Calibri" w:hAnsi="Calibri" w:cs="Calibri"/>
        </w:rPr>
        <w:t>Rollen indebærer, at man planlægger og arrangerer holde</w:t>
      </w:r>
      <w:r w:rsidR="008B101F">
        <w:rPr>
          <w:rFonts w:ascii="Calibri" w:eastAsia="Calibri" w:hAnsi="Calibri" w:cs="Calibri"/>
        </w:rPr>
        <w:t>t</w:t>
      </w:r>
      <w:r w:rsidRPr="487B6764">
        <w:rPr>
          <w:rFonts w:ascii="Calibri" w:eastAsia="Calibri" w:hAnsi="Calibri" w:cs="Calibri"/>
        </w:rPr>
        <w:t xml:space="preserve">s deltagelse i </w:t>
      </w:r>
      <w:r w:rsidR="00F9750F">
        <w:rPr>
          <w:rFonts w:ascii="Calibri" w:eastAsia="Calibri" w:hAnsi="Calibri" w:cs="Calibri"/>
        </w:rPr>
        <w:t xml:space="preserve">interne stævner, </w:t>
      </w:r>
      <w:r w:rsidRPr="487B6764">
        <w:rPr>
          <w:rFonts w:ascii="Calibri" w:eastAsia="Calibri" w:hAnsi="Calibri" w:cs="Calibri"/>
        </w:rPr>
        <w:t xml:space="preserve">eksterne stævner og </w:t>
      </w:r>
      <w:r w:rsidR="00F9750F">
        <w:rPr>
          <w:rFonts w:ascii="Calibri" w:eastAsia="Calibri" w:hAnsi="Calibri" w:cs="Calibri"/>
        </w:rPr>
        <w:t xml:space="preserve">i </w:t>
      </w:r>
      <w:r w:rsidRPr="487B6764">
        <w:rPr>
          <w:rFonts w:ascii="Calibri" w:eastAsia="Calibri" w:hAnsi="Calibri" w:cs="Calibri"/>
        </w:rPr>
        <w:t>træningslejre, der er fastlagt i sæsonplanen</w:t>
      </w:r>
      <w:r w:rsidR="00F9750F">
        <w:rPr>
          <w:rFonts w:ascii="Calibri" w:eastAsia="Calibri" w:hAnsi="Calibri" w:cs="Calibri"/>
        </w:rPr>
        <w:t xml:space="preserve">. </w:t>
      </w:r>
      <w:r w:rsidRPr="487B6764">
        <w:rPr>
          <w:rFonts w:ascii="Calibri" w:eastAsia="Calibri" w:hAnsi="Calibri" w:cs="Calibri"/>
        </w:rPr>
        <w:t xml:space="preserve">Det er varierende, hvor omfattende tovholderfunktionen er på de forskellige hold. Typisk er arbejdet mest omfattende på </w:t>
      </w:r>
      <w:r w:rsidR="00F9750F">
        <w:rPr>
          <w:rFonts w:ascii="Calibri" w:eastAsia="Calibri" w:hAnsi="Calibri" w:cs="Calibri"/>
        </w:rPr>
        <w:t xml:space="preserve">A, B og C holdene, da de deltager i flest stævner. </w:t>
      </w:r>
    </w:p>
    <w:p w14:paraId="70E1050E" w14:textId="621A7739" w:rsidR="052EA0C7" w:rsidRDefault="052EA0C7">
      <w:r w:rsidRPr="052EA0C7">
        <w:rPr>
          <w:rFonts w:ascii="Calibri" w:eastAsia="Calibri" w:hAnsi="Calibri" w:cs="Calibri"/>
        </w:rPr>
        <w:t xml:space="preserve">Hvert hold repræsenteres af mindst én tovholder i </w:t>
      </w:r>
      <w:r w:rsidR="00853A81">
        <w:rPr>
          <w:rFonts w:ascii="Calibri" w:eastAsia="Calibri" w:hAnsi="Calibri" w:cs="Calibri"/>
        </w:rPr>
        <w:t>Kunstsvømningsudvalget (herefter Kunstudvalget)</w:t>
      </w:r>
      <w:r w:rsidRPr="052EA0C7">
        <w:rPr>
          <w:rFonts w:ascii="Calibri" w:eastAsia="Calibri" w:hAnsi="Calibri" w:cs="Calibri"/>
        </w:rPr>
        <w:t>, men opgaverne kan sagtens deles af flere forældre på de enkelte hold. F.eks. kan én tage ansvar for træningslejre, mens en eller to andre deles om stævner.</w:t>
      </w:r>
      <w:r w:rsidR="00A67DB9">
        <w:rPr>
          <w:rFonts w:ascii="Calibri" w:eastAsia="Calibri" w:hAnsi="Calibri" w:cs="Calibri"/>
        </w:rPr>
        <w:t xml:space="preserve"> Det beslutter man selv i forældregruppen på holdet.</w:t>
      </w:r>
    </w:p>
    <w:p w14:paraId="1FCA0191" w14:textId="746699E2" w:rsidR="052EA0C7" w:rsidRDefault="052EA0C7">
      <w:r w:rsidRPr="052EA0C7">
        <w:rPr>
          <w:rFonts w:ascii="Calibri" w:eastAsia="Calibri" w:hAnsi="Calibri" w:cs="Calibri"/>
        </w:rPr>
        <w:t>Opgaverne består således i planlægning og koordinering i forbindelse med</w:t>
      </w:r>
      <w:r w:rsidR="006C6E7A">
        <w:rPr>
          <w:rFonts w:ascii="Calibri" w:eastAsia="Calibri" w:hAnsi="Calibri" w:cs="Calibri"/>
        </w:rPr>
        <w:t>:</w:t>
      </w:r>
    </w:p>
    <w:p w14:paraId="43994F4D" w14:textId="77777777" w:rsidR="006C6E7A" w:rsidRPr="006C6E7A" w:rsidRDefault="052EA0C7" w:rsidP="00561DB7">
      <w:pPr>
        <w:pStyle w:val="ListParagraph"/>
        <w:numPr>
          <w:ilvl w:val="0"/>
          <w:numId w:val="1"/>
        </w:numPr>
      </w:pPr>
      <w:r w:rsidRPr="006C6E7A">
        <w:rPr>
          <w:rFonts w:ascii="Calibri" w:eastAsia="Calibri" w:hAnsi="Calibri" w:cs="Calibri"/>
        </w:rPr>
        <w:t>Træningslejr</w:t>
      </w:r>
      <w:r w:rsidR="00F9750F" w:rsidRPr="006C6E7A">
        <w:rPr>
          <w:rFonts w:ascii="Calibri" w:eastAsia="Calibri" w:hAnsi="Calibri" w:cs="Calibri"/>
        </w:rPr>
        <w:t xml:space="preserve">e </w:t>
      </w:r>
    </w:p>
    <w:p w14:paraId="129C6BFE" w14:textId="77777777" w:rsidR="006C6E7A" w:rsidRPr="006C6E7A" w:rsidRDefault="00853A81" w:rsidP="009C451D">
      <w:pPr>
        <w:pStyle w:val="ListParagraph"/>
        <w:numPr>
          <w:ilvl w:val="0"/>
          <w:numId w:val="1"/>
        </w:numPr>
      </w:pPr>
      <w:r w:rsidRPr="006C6E7A">
        <w:rPr>
          <w:rFonts w:ascii="Calibri" w:eastAsia="Calibri" w:hAnsi="Calibri" w:cs="Calibri"/>
        </w:rPr>
        <w:t>S</w:t>
      </w:r>
      <w:r w:rsidR="052EA0C7" w:rsidRPr="006C6E7A">
        <w:rPr>
          <w:rFonts w:ascii="Calibri" w:eastAsia="Calibri" w:hAnsi="Calibri" w:cs="Calibri"/>
        </w:rPr>
        <w:t>tævne</w:t>
      </w:r>
      <w:r w:rsidR="007D1522" w:rsidRPr="006C6E7A">
        <w:rPr>
          <w:rFonts w:ascii="Calibri" w:eastAsia="Calibri" w:hAnsi="Calibri" w:cs="Calibri"/>
        </w:rPr>
        <w:t xml:space="preserve">r og mesterskaber </w:t>
      </w:r>
      <w:r w:rsidR="052EA0C7" w:rsidRPr="006C6E7A">
        <w:rPr>
          <w:rFonts w:ascii="Calibri" w:eastAsia="Calibri" w:hAnsi="Calibri" w:cs="Calibri"/>
        </w:rPr>
        <w:t>uden overnatning</w:t>
      </w:r>
      <w:r w:rsidR="008B101F" w:rsidRPr="006C6E7A">
        <w:rPr>
          <w:rFonts w:ascii="Calibri" w:eastAsia="Calibri" w:hAnsi="Calibri" w:cs="Calibri"/>
        </w:rPr>
        <w:t xml:space="preserve"> </w:t>
      </w:r>
    </w:p>
    <w:p w14:paraId="31442C16" w14:textId="15E7B064" w:rsidR="052EA0C7" w:rsidRPr="000C7694" w:rsidRDefault="00853A81" w:rsidP="009C451D">
      <w:pPr>
        <w:pStyle w:val="ListParagraph"/>
        <w:numPr>
          <w:ilvl w:val="0"/>
          <w:numId w:val="1"/>
        </w:numPr>
      </w:pPr>
      <w:r w:rsidRPr="006C6E7A">
        <w:rPr>
          <w:rFonts w:ascii="Calibri" w:eastAsia="Calibri" w:hAnsi="Calibri" w:cs="Calibri"/>
        </w:rPr>
        <w:t>S</w:t>
      </w:r>
      <w:r w:rsidR="052EA0C7" w:rsidRPr="006C6E7A">
        <w:rPr>
          <w:rFonts w:ascii="Calibri" w:eastAsia="Calibri" w:hAnsi="Calibri" w:cs="Calibri"/>
        </w:rPr>
        <w:t>tævne</w:t>
      </w:r>
      <w:r w:rsidR="007D1522" w:rsidRPr="006C6E7A">
        <w:rPr>
          <w:rFonts w:ascii="Calibri" w:eastAsia="Calibri" w:hAnsi="Calibri" w:cs="Calibri"/>
        </w:rPr>
        <w:t xml:space="preserve">r og mesterskaber </w:t>
      </w:r>
      <w:r w:rsidR="052EA0C7" w:rsidRPr="006C6E7A">
        <w:rPr>
          <w:rFonts w:ascii="Calibri" w:eastAsia="Calibri" w:hAnsi="Calibri" w:cs="Calibri"/>
        </w:rPr>
        <w:t>med overnatning</w:t>
      </w:r>
      <w:r w:rsidR="008B101F" w:rsidRPr="006C6E7A">
        <w:rPr>
          <w:rFonts w:ascii="Calibri" w:eastAsia="Calibri" w:hAnsi="Calibri" w:cs="Calibri"/>
        </w:rPr>
        <w:t xml:space="preserve"> </w:t>
      </w:r>
    </w:p>
    <w:p w14:paraId="0D824B1D" w14:textId="2342AA02" w:rsidR="000C7694" w:rsidRDefault="000C7694" w:rsidP="007D1522">
      <w:pPr>
        <w:pStyle w:val="ListParagraph"/>
        <w:numPr>
          <w:ilvl w:val="0"/>
          <w:numId w:val="1"/>
        </w:numPr>
      </w:pPr>
      <w:r>
        <w:t>Interne stævner i svømmernes træningstid</w:t>
      </w:r>
    </w:p>
    <w:p w14:paraId="4F80C533" w14:textId="4B92B996" w:rsidR="00145A87" w:rsidRDefault="00145A87" w:rsidP="007D1522">
      <w:pPr>
        <w:pStyle w:val="ListParagraph"/>
        <w:numPr>
          <w:ilvl w:val="0"/>
          <w:numId w:val="1"/>
        </w:numPr>
      </w:pPr>
      <w:r>
        <w:t>Stævner, som HSK er arrangør for</w:t>
      </w:r>
    </w:p>
    <w:p w14:paraId="04DD5116" w14:textId="5520E8CD" w:rsidR="052EA0C7" w:rsidRDefault="003F3066" w:rsidP="052EA0C7">
      <w:pPr>
        <w:pStyle w:val="Heading1"/>
      </w:pPr>
      <w:bookmarkStart w:id="2" w:name="_Toc149851759"/>
      <w:r>
        <w:t xml:space="preserve">Opgaver </w:t>
      </w:r>
      <w:r w:rsidR="001D7F70">
        <w:t xml:space="preserve">stævner </w:t>
      </w:r>
      <w:r>
        <w:t>generelt</w:t>
      </w:r>
      <w:bookmarkEnd w:id="2"/>
    </w:p>
    <w:p w14:paraId="3D16A658" w14:textId="375A6E54" w:rsidR="052EA0C7" w:rsidRPr="003F3066" w:rsidRDefault="487B6764" w:rsidP="003F3066">
      <w:pPr>
        <w:rPr>
          <w:rFonts w:ascii="Calibri" w:eastAsia="Calibri" w:hAnsi="Calibri" w:cs="Calibri"/>
        </w:rPr>
      </w:pPr>
      <w:r w:rsidRPr="487B6764">
        <w:rPr>
          <w:rFonts w:ascii="Calibri" w:eastAsia="Calibri" w:hAnsi="Calibri" w:cs="Calibri"/>
        </w:rPr>
        <w:t xml:space="preserve">Alle hold i </w:t>
      </w:r>
      <w:r w:rsidR="008B101F">
        <w:rPr>
          <w:rFonts w:ascii="Calibri" w:eastAsia="Calibri" w:hAnsi="Calibri" w:cs="Calibri"/>
        </w:rPr>
        <w:t>kunst</w:t>
      </w:r>
      <w:r w:rsidRPr="487B6764">
        <w:rPr>
          <w:rFonts w:ascii="Calibri" w:eastAsia="Calibri" w:hAnsi="Calibri" w:cs="Calibri"/>
        </w:rPr>
        <w:t>afdeling</w:t>
      </w:r>
      <w:r w:rsidR="008B101F">
        <w:rPr>
          <w:rFonts w:ascii="Calibri" w:eastAsia="Calibri" w:hAnsi="Calibri" w:cs="Calibri"/>
        </w:rPr>
        <w:t>en</w:t>
      </w:r>
      <w:r w:rsidRPr="487B6764">
        <w:rPr>
          <w:rFonts w:ascii="Calibri" w:eastAsia="Calibri" w:hAnsi="Calibri" w:cs="Calibri"/>
        </w:rPr>
        <w:t xml:space="preserve"> deltager i stævner fordelt over hele sæsonen</w:t>
      </w:r>
      <w:r w:rsidR="003678E1">
        <w:rPr>
          <w:rFonts w:ascii="Calibri" w:eastAsia="Calibri" w:hAnsi="Calibri" w:cs="Calibri"/>
        </w:rPr>
        <w:t xml:space="preserve"> – varierende i antal i forhold til svømmernes alder</w:t>
      </w:r>
      <w:r w:rsidRPr="487B6764">
        <w:rPr>
          <w:rFonts w:ascii="Calibri" w:eastAsia="Calibri" w:hAnsi="Calibri" w:cs="Calibri"/>
        </w:rPr>
        <w:t xml:space="preserve">. </w:t>
      </w:r>
    </w:p>
    <w:p w14:paraId="24C3D55F" w14:textId="05CC9B9F" w:rsidR="004D3837" w:rsidRDefault="00E75BB0" w:rsidP="00A67DB9">
      <w:r>
        <w:t xml:space="preserve">Ved stævner og mesterskaber skal </w:t>
      </w:r>
      <w:r w:rsidR="008B101F">
        <w:t>tovholderne</w:t>
      </w:r>
      <w:r>
        <w:t xml:space="preserve"> </w:t>
      </w:r>
      <w:r w:rsidR="00A67DB9">
        <w:t xml:space="preserve">f.eks. </w:t>
      </w:r>
      <w:r>
        <w:t>sørge for</w:t>
      </w:r>
      <w:r w:rsidR="008B101F">
        <w:t>,</w:t>
      </w:r>
      <w:r>
        <w:t xml:space="preserve"> at klubben stiller med det rette antal officials, at der enten er fælles eller egen transport til stævnet og at der er tilknyttet en holdleder</w:t>
      </w:r>
      <w:r w:rsidR="008B101F">
        <w:t xml:space="preserve"> til de hold, som deltager i stævnet</w:t>
      </w:r>
      <w:r>
        <w:t xml:space="preserve">. </w:t>
      </w:r>
    </w:p>
    <w:p w14:paraId="76E57FC2" w14:textId="5F3179AB" w:rsidR="000C7694" w:rsidRPr="00C97A7A" w:rsidRDefault="000C7694" w:rsidP="004D3837">
      <w:pPr>
        <w:pStyle w:val="Heading2"/>
      </w:pPr>
      <w:bookmarkStart w:id="3" w:name="_Toc284749930"/>
      <w:bookmarkStart w:id="4" w:name="_Toc149851760"/>
      <w:r>
        <w:t>Checkliste</w:t>
      </w:r>
      <w:bookmarkEnd w:id="3"/>
      <w:bookmarkEnd w:id="4"/>
      <w:r w:rsidR="004D3837">
        <w:t xml:space="preserve"> for tovholderne</w:t>
      </w:r>
      <w:r w:rsidR="00E65327">
        <w:t xml:space="preserve"> ved stævner mv.</w:t>
      </w:r>
    </w:p>
    <w:p w14:paraId="1EC86606" w14:textId="264DC326" w:rsidR="00CF1C00" w:rsidRPr="00CF1C00" w:rsidRDefault="000C7694" w:rsidP="00CF1C00">
      <w:pPr>
        <w:pStyle w:val="ListNumber"/>
        <w:rPr>
          <w:rFonts w:eastAsia="Calibri" w:cs="Calibri"/>
        </w:rPr>
      </w:pPr>
      <w:r w:rsidRPr="00CF1C00">
        <w:rPr>
          <w:b/>
          <w:bCs/>
        </w:rPr>
        <w:t>Tilmelding</w:t>
      </w:r>
      <w:r w:rsidR="00E65327">
        <w:rPr>
          <w:b/>
          <w:bCs/>
        </w:rPr>
        <w:t xml:space="preserve">: </w:t>
      </w:r>
      <w:r w:rsidR="006C6E7A">
        <w:t xml:space="preserve">Kontoret sørger for opsætning af </w:t>
      </w:r>
      <w:r>
        <w:t>tilmelding og betaling</w:t>
      </w:r>
      <w:r w:rsidR="006C6E7A">
        <w:t xml:space="preserve"> i medlemssystemet</w:t>
      </w:r>
      <w:r>
        <w:t xml:space="preserve">. </w:t>
      </w:r>
      <w:r w:rsidR="006C6E7A">
        <w:t>Inden da skal det mellem tovholdere, udvalg og trænere aftales,</w:t>
      </w:r>
      <w:r>
        <w:t xml:space="preserve"> hvad der skal åbnes for tilmelding til. Sædvanligvis svømmere, dommere</w:t>
      </w:r>
      <w:r w:rsidR="006C6E7A">
        <w:t xml:space="preserve"> og</w:t>
      </w:r>
      <w:r>
        <w:t xml:space="preserve"> holdledere</w:t>
      </w:r>
      <w:r w:rsidR="006C6E7A">
        <w:t xml:space="preserve">, men der kan </w:t>
      </w:r>
      <w:r w:rsidR="00E65327">
        <w:t xml:space="preserve">f.eks. </w:t>
      </w:r>
      <w:r w:rsidR="006C6E7A">
        <w:t xml:space="preserve">også være brug for </w:t>
      </w:r>
      <w:r w:rsidR="00C9195F">
        <w:t xml:space="preserve">chauffører, hvis der ikke </w:t>
      </w:r>
      <w:r w:rsidR="006C6E7A">
        <w:t>arrangeres</w:t>
      </w:r>
      <w:r w:rsidR="00C9195F">
        <w:t xml:space="preserve"> fælles transport. </w:t>
      </w:r>
    </w:p>
    <w:p w14:paraId="38D9C110" w14:textId="10445E27" w:rsidR="000C7694" w:rsidRPr="00CF1C00" w:rsidRDefault="000C7694" w:rsidP="00CF1C00">
      <w:pPr>
        <w:pStyle w:val="ListNumber"/>
        <w:rPr>
          <w:rFonts w:eastAsia="Calibri" w:cs="Calibri"/>
        </w:rPr>
      </w:pPr>
      <w:r w:rsidRPr="00CF1C00">
        <w:rPr>
          <w:rFonts w:ascii="Calibri" w:eastAsia="Calibri" w:hAnsi="Calibri" w:cs="Calibri"/>
          <w:b/>
          <w:bCs/>
        </w:rPr>
        <w:t>Transport</w:t>
      </w:r>
      <w:r w:rsidR="00CF1C00" w:rsidRPr="00CF1C00">
        <w:rPr>
          <w:rFonts w:ascii="Calibri" w:eastAsia="Calibri" w:hAnsi="Calibri" w:cs="Calibri"/>
          <w:b/>
          <w:bCs/>
        </w:rPr>
        <w:t>:</w:t>
      </w:r>
      <w:r w:rsidR="00CF1C00">
        <w:rPr>
          <w:rFonts w:ascii="Calibri" w:eastAsia="Calibri" w:hAnsi="Calibri" w:cs="Calibri"/>
        </w:rPr>
        <w:t xml:space="preserve"> Tovholderne sørger for, at der bestilles </w:t>
      </w:r>
      <w:r>
        <w:t>fællestransport eller koordine</w:t>
      </w:r>
      <w:r w:rsidR="00CF1C00">
        <w:t>res</w:t>
      </w:r>
      <w:r>
        <w:t xml:space="preserve"> privat kørsel. </w:t>
      </w:r>
    </w:p>
    <w:p w14:paraId="71EEB773" w14:textId="749A4A2A" w:rsidR="000C7694" w:rsidRDefault="000C7694" w:rsidP="00CF1C00">
      <w:pPr>
        <w:pStyle w:val="ListNumber"/>
      </w:pPr>
      <w:r w:rsidRPr="00CF1C00">
        <w:rPr>
          <w:b/>
          <w:bCs/>
        </w:rPr>
        <w:t>Overnatning</w:t>
      </w:r>
      <w:r w:rsidR="00CF1C00" w:rsidRPr="00CF1C00">
        <w:rPr>
          <w:b/>
          <w:bCs/>
        </w:rPr>
        <w:t xml:space="preserve"> og forplejning:</w:t>
      </w:r>
      <w:r w:rsidR="00CF1C00">
        <w:t xml:space="preserve"> Tovholder skal have overblik over antal svømmere, trænere, holdledere</w:t>
      </w:r>
      <w:r>
        <w:t xml:space="preserve"> og officials</w:t>
      </w:r>
      <w:r w:rsidR="00CF1C00">
        <w:t>, og giver besked til den træner, der står for tilmelding i værtsklubben.</w:t>
      </w:r>
    </w:p>
    <w:p w14:paraId="29C3CC2D" w14:textId="74F9E01A" w:rsidR="000C7694" w:rsidRDefault="000C7694" w:rsidP="00BF3414">
      <w:pPr>
        <w:pStyle w:val="ListNumber"/>
      </w:pPr>
      <w:r w:rsidRPr="00CF1C00">
        <w:rPr>
          <w:rFonts w:ascii="Calibri" w:eastAsia="Calibri" w:hAnsi="Calibri" w:cs="Calibri"/>
          <w:b/>
          <w:bCs/>
        </w:rPr>
        <w:t>Holdleder</w:t>
      </w:r>
      <w:r w:rsidR="00CF1C00" w:rsidRPr="00CF1C00">
        <w:rPr>
          <w:rFonts w:ascii="Calibri" w:eastAsia="Calibri" w:hAnsi="Calibri" w:cs="Calibri"/>
          <w:b/>
          <w:bCs/>
        </w:rPr>
        <w:t>:</w:t>
      </w:r>
      <w:r w:rsidR="00CF1C00" w:rsidRPr="00CF1C00">
        <w:rPr>
          <w:rFonts w:ascii="Calibri" w:eastAsia="Calibri" w:hAnsi="Calibri" w:cs="Calibri"/>
        </w:rPr>
        <w:t xml:space="preserve"> </w:t>
      </w:r>
      <w:r w:rsidR="00CF1C00">
        <w:rPr>
          <w:rFonts w:ascii="Calibri" w:eastAsia="Calibri" w:hAnsi="Calibri" w:cs="Calibri"/>
        </w:rPr>
        <w:t xml:space="preserve">Tovholder sikrer sig, at </w:t>
      </w:r>
      <w:r>
        <w:t xml:space="preserve">der er </w:t>
      </w:r>
      <w:r w:rsidR="00CF1C00">
        <w:t xml:space="preserve">udpeget en </w:t>
      </w:r>
      <w:r>
        <w:t>holdleder</w:t>
      </w:r>
      <w:r w:rsidR="00CF1C00">
        <w:t>.</w:t>
      </w:r>
      <w:r>
        <w:t xml:space="preserve"> Hvis der mangler holdleder for et hold, skal der </w:t>
      </w:r>
      <w:r w:rsidR="00CF1C00">
        <w:t xml:space="preserve">findes en blandt forældrene. </w:t>
      </w:r>
    </w:p>
    <w:p w14:paraId="4BDC4EB7" w14:textId="0526244E" w:rsidR="000C7694" w:rsidRDefault="00CF1C00" w:rsidP="00CF1C00">
      <w:pPr>
        <w:pStyle w:val="ListNumber"/>
      </w:pPr>
      <w:r w:rsidRPr="00CF1C00">
        <w:rPr>
          <w:b/>
          <w:bCs/>
        </w:rPr>
        <w:t xml:space="preserve">Overblik over tilmeldte: </w:t>
      </w:r>
      <w:r>
        <w:t>Tovholder skal sikre, at h</w:t>
      </w:r>
      <w:r w:rsidR="000C7694">
        <w:t>oldleder</w:t>
      </w:r>
      <w:r>
        <w:t>e</w:t>
      </w:r>
      <w:r w:rsidR="000C7694">
        <w:t xml:space="preserve"> og trænerne </w:t>
      </w:r>
      <w:r>
        <w:t>ved</w:t>
      </w:r>
      <w:r w:rsidR="000C7694">
        <w:t xml:space="preserve"> hvilke svømmere og holdledere, der deltager ved stævnet</w:t>
      </w:r>
      <w:r>
        <w:t xml:space="preserve">. </w:t>
      </w:r>
      <w:r>
        <w:t xml:space="preserve">Tovholder skal </w:t>
      </w:r>
      <w:r>
        <w:t xml:space="preserve">samtidig </w:t>
      </w:r>
      <w:r>
        <w:t>sikre, at holdlederen har kontaktinfo til forældre i nødstilfælde.</w:t>
      </w:r>
    </w:p>
    <w:p w14:paraId="5AE46501" w14:textId="0A3162C3" w:rsidR="000C7694" w:rsidRDefault="00CF1C00" w:rsidP="007D25A4">
      <w:pPr>
        <w:pStyle w:val="ListNumber"/>
      </w:pPr>
      <w:r w:rsidRPr="00CF1C00">
        <w:rPr>
          <w:b/>
          <w:bCs/>
        </w:rPr>
        <w:lastRenderedPageBreak/>
        <w:t>Info til for</w:t>
      </w:r>
      <w:r w:rsidR="000C7694" w:rsidRPr="00CF1C00">
        <w:rPr>
          <w:b/>
          <w:bCs/>
        </w:rPr>
        <w:t>ældre</w:t>
      </w:r>
      <w:r w:rsidRPr="00CF1C00">
        <w:rPr>
          <w:b/>
          <w:bCs/>
        </w:rPr>
        <w:t xml:space="preserve">: </w:t>
      </w:r>
      <w:r>
        <w:t xml:space="preserve">Tovholder skal sikre, at forældre er orienteret om praktisk information, </w:t>
      </w:r>
      <w:r w:rsidR="00E65327">
        <w:t>herunder</w:t>
      </w:r>
      <w:r>
        <w:t>, hvem der er holdleder og dennes kontaktinfo, møde</w:t>
      </w:r>
      <w:r w:rsidR="000C7694">
        <w:t>tid</w:t>
      </w:r>
      <w:r>
        <w:t>er</w:t>
      </w:r>
      <w:r w:rsidR="000C7694">
        <w:t xml:space="preserve">, madpakker, klubtøj osv. Der ligger link </w:t>
      </w:r>
      <w:hyperlink r:id="rId11" w:history="1">
        <w:r w:rsidR="000C7694" w:rsidRPr="00E65327">
          <w:rPr>
            <w:rStyle w:val="Hyperlink"/>
          </w:rPr>
          <w:t>på klubbens hjemmeside</w:t>
        </w:r>
      </w:hyperlink>
      <w:r w:rsidR="000C7694">
        <w:t xml:space="preserve"> med pakkelister</w:t>
      </w:r>
      <w:r w:rsidR="00E65327">
        <w:t>.</w:t>
      </w:r>
    </w:p>
    <w:p w14:paraId="0703AF2F" w14:textId="77777777" w:rsidR="000C7694" w:rsidRDefault="000C7694" w:rsidP="000C7694">
      <w:pPr>
        <w:pStyle w:val="ListNumber"/>
        <w:numPr>
          <w:ilvl w:val="0"/>
          <w:numId w:val="0"/>
        </w:numPr>
        <w:ind w:left="360" w:hanging="360"/>
      </w:pPr>
    </w:p>
    <w:p w14:paraId="09FDB182" w14:textId="7948ADE2" w:rsidR="008C2C48" w:rsidRDefault="00E65327" w:rsidP="00E65327">
      <w:pPr>
        <w:pStyle w:val="ListNumber"/>
      </w:pPr>
      <w:r w:rsidRPr="00E65327">
        <w:rPr>
          <w:b/>
          <w:bCs/>
        </w:rPr>
        <w:t>Betaling:</w:t>
      </w:r>
      <w:r>
        <w:t xml:space="preserve"> </w:t>
      </w:r>
      <w:r w:rsidR="000C7694">
        <w:t>Efter stævnet sender Svøm Danmark en regning til klubben for deltagelse i stævnet. Denne regning skal afstemmes med tilmeldinger. Det er sædvanligvis kun få poster: antal tilmeldte, evt. i kategori, forplejning og evt. overnatning. Tovholder tjekker om faktura stemmer overens med tilmeldinger og returnerer faktura til kontoret med besked herom.</w:t>
      </w:r>
    </w:p>
    <w:p w14:paraId="6F6A2750" w14:textId="7C720C5D" w:rsidR="008C2C48" w:rsidRDefault="00E65327" w:rsidP="008C2C48">
      <w:pPr>
        <w:pStyle w:val="Heading1"/>
      </w:pPr>
      <w:r>
        <w:t>Yderligere muligheder</w:t>
      </w:r>
    </w:p>
    <w:p w14:paraId="3D25E2F4" w14:textId="1E071F2D" w:rsidR="008B101F" w:rsidRDefault="008B101F" w:rsidP="008B101F">
      <w:pPr>
        <w:pStyle w:val="Heading3"/>
      </w:pPr>
      <w:bookmarkStart w:id="5" w:name="_Toc284749929"/>
      <w:bookmarkStart w:id="6" w:name="_Toc149851763"/>
      <w:r>
        <w:t>Bestilling af T-shirt til mesterskaber</w:t>
      </w:r>
      <w:bookmarkEnd w:id="5"/>
      <w:bookmarkEnd w:id="6"/>
    </w:p>
    <w:p w14:paraId="71807172" w14:textId="3DC03D1E" w:rsidR="008B101F" w:rsidRDefault="008B101F" w:rsidP="008B101F">
      <w:r w:rsidRPr="00A6386F">
        <w:t xml:space="preserve">Der </w:t>
      </w:r>
      <w:r w:rsidR="003F3066">
        <w:t xml:space="preserve">kan </w:t>
      </w:r>
      <w:r w:rsidRPr="00A6386F">
        <w:t xml:space="preserve">bestilles klub t-shirts til alle svømmere, trænere og holdledere hos </w:t>
      </w:r>
      <w:proofErr w:type="spellStart"/>
      <w:r w:rsidRPr="00A6386F">
        <w:t>Sportyfied</w:t>
      </w:r>
      <w:proofErr w:type="spellEnd"/>
      <w:r w:rsidRPr="00A6386F">
        <w:t>:</w:t>
      </w:r>
      <w:r w:rsidRPr="00A6386F">
        <w:rPr>
          <w:u w:val="single"/>
        </w:rPr>
        <w:t xml:space="preserve"> </w:t>
      </w:r>
      <w:hyperlink r:id="rId12" w:history="1">
        <w:r w:rsidRPr="00A6386F">
          <w:rPr>
            <w:rStyle w:val="Hyperlink"/>
          </w:rPr>
          <w:t>kontakt@sportyfied.com</w:t>
        </w:r>
      </w:hyperlink>
      <w:r w:rsidRPr="00A6386F">
        <w:t xml:space="preserve">. </w:t>
      </w:r>
    </w:p>
    <w:p w14:paraId="678D1534" w14:textId="5CD7AEFB" w:rsidR="008B101F" w:rsidRDefault="008B101F" w:rsidP="008B101F">
      <w:r w:rsidRPr="00A6386F">
        <w:t>T-shirts har klubbens logo på ryggen</w:t>
      </w:r>
      <w:r>
        <w:t xml:space="preserve"> og ikke andet</w:t>
      </w:r>
      <w:r w:rsidRPr="00A6386F">
        <w:t xml:space="preserve">, på forsiden er der mulighed for at få påtrykt mesterskabsbetegnelse samt </w:t>
      </w:r>
      <w:r>
        <w:t>for</w:t>
      </w:r>
      <w:r w:rsidRPr="00A6386F">
        <w:t xml:space="preserve">navn på svømmer, træner eller holdleder under klublogoet. Kvalitet af t-shirt afhænger af budget og aftales med </w:t>
      </w:r>
      <w:proofErr w:type="spellStart"/>
      <w:r w:rsidRPr="00A6386F">
        <w:t>for</w:t>
      </w:r>
      <w:r w:rsidR="003F3066">
        <w:t>personen</w:t>
      </w:r>
      <w:proofErr w:type="spellEnd"/>
      <w:r w:rsidRPr="00A6386F">
        <w:t xml:space="preserve"> for </w:t>
      </w:r>
      <w:r w:rsidR="003F3066">
        <w:t>kunstudvalget.</w:t>
      </w:r>
    </w:p>
    <w:p w14:paraId="57B6680E" w14:textId="3061EAA3" w:rsidR="00A8273A" w:rsidRPr="00A6386F" w:rsidRDefault="00A8273A" w:rsidP="00A8273A">
      <w:pPr>
        <w:spacing w:after="0"/>
      </w:pPr>
      <w:r w:rsidRPr="00A6386F">
        <w:t xml:space="preserve">Bed helst </w:t>
      </w:r>
      <w:proofErr w:type="spellStart"/>
      <w:r w:rsidRPr="00A6386F">
        <w:t>Sportyfied</w:t>
      </w:r>
      <w:proofErr w:type="spellEnd"/>
      <w:r w:rsidRPr="00A6386F">
        <w:t xml:space="preserve"> om et ”</w:t>
      </w:r>
      <w:proofErr w:type="spellStart"/>
      <w:r w:rsidRPr="00A6386F">
        <w:t>preview</w:t>
      </w:r>
      <w:proofErr w:type="spellEnd"/>
      <w:r w:rsidRPr="00A6386F">
        <w:t>”/korrektur, inden du siger endeligt god for bestillingen.</w:t>
      </w:r>
      <w:r w:rsidR="00E65327">
        <w:t xml:space="preserve"> </w:t>
      </w:r>
      <w:r w:rsidR="00557E0A">
        <w:t>Bestilling skal afgives senest</w:t>
      </w:r>
      <w:r w:rsidRPr="00A6386F">
        <w:t xml:space="preserve"> 14 dage før levering skal finde sted. HSK betaler for t-shirts til svømmere, trænere og holdledere. </w:t>
      </w:r>
    </w:p>
    <w:p w14:paraId="0BC2C545" w14:textId="5960BA35" w:rsidR="00A8273A" w:rsidRPr="00A6386F" w:rsidRDefault="00A8273A" w:rsidP="00A8273A">
      <w:pPr>
        <w:spacing w:after="0"/>
      </w:pPr>
    </w:p>
    <w:p w14:paraId="4ED6D028" w14:textId="5F825EDE" w:rsidR="00E75BB0" w:rsidRDefault="00A8273A" w:rsidP="00A8273A">
      <w:pPr>
        <w:spacing w:after="0"/>
      </w:pPr>
      <w:r w:rsidRPr="00A6386F">
        <w:t xml:space="preserve">Rent praktisk kan man bede træneren om hjælp til at svømmerne angiver navn og størrelse i et </w:t>
      </w:r>
      <w:proofErr w:type="spellStart"/>
      <w:r w:rsidRPr="00A6386F">
        <w:t>excell</w:t>
      </w:r>
      <w:proofErr w:type="spellEnd"/>
      <w:r w:rsidRPr="00A6386F">
        <w:t xml:space="preserve"> ark. Eller hvis der er tale om et stævne, hvor der skal tilmeldes i klubmodulet, kan der her tilføjes rubrikker, hvor svømmeren skal angive navn og størrelse på t-shirt.</w:t>
      </w:r>
    </w:p>
    <w:p w14:paraId="318FB98C" w14:textId="77777777" w:rsidR="00E65327" w:rsidRDefault="00E65327" w:rsidP="00E65327">
      <w:pPr>
        <w:pStyle w:val="Heading3"/>
      </w:pPr>
    </w:p>
    <w:p w14:paraId="4035EB69" w14:textId="7DC2B466" w:rsidR="00E65327" w:rsidRDefault="00E65327" w:rsidP="00E65327">
      <w:pPr>
        <w:pStyle w:val="Heading3"/>
      </w:pPr>
      <w:r>
        <w:t>Træningslejre</w:t>
      </w:r>
    </w:p>
    <w:p w14:paraId="1CF0831A" w14:textId="00C8A130" w:rsidR="00557F30" w:rsidRDefault="000C7694" w:rsidP="000C7694">
      <w:pPr>
        <w:rPr>
          <w:rFonts w:ascii="Calibri" w:eastAsia="Calibri" w:hAnsi="Calibri" w:cs="Calibri"/>
        </w:rPr>
      </w:pPr>
      <w:r>
        <w:rPr>
          <w:rFonts w:ascii="Calibri" w:eastAsia="Calibri" w:hAnsi="Calibri" w:cs="Calibri"/>
        </w:rPr>
        <w:t>Tovholderne kan sammen med trænerne beslutte at arrangere træningslejre</w:t>
      </w:r>
      <w:r w:rsidR="00E65327">
        <w:rPr>
          <w:rFonts w:ascii="Calibri" w:eastAsia="Calibri" w:hAnsi="Calibri" w:cs="Calibri"/>
        </w:rPr>
        <w:t xml:space="preserve"> – f.eks. op mod et stævne</w:t>
      </w:r>
      <w:r>
        <w:rPr>
          <w:rFonts w:ascii="Calibri" w:eastAsia="Calibri" w:hAnsi="Calibri" w:cs="Calibri"/>
        </w:rPr>
        <w:t>.</w:t>
      </w:r>
      <w:r w:rsidR="00E65327">
        <w:rPr>
          <w:rFonts w:ascii="Calibri" w:eastAsia="Calibri" w:hAnsi="Calibri" w:cs="Calibri"/>
        </w:rPr>
        <w:t xml:space="preserve"> Klubben dækker udgifter </w:t>
      </w:r>
      <w:r>
        <w:rPr>
          <w:rFonts w:ascii="Calibri" w:eastAsia="Calibri" w:hAnsi="Calibri" w:cs="Calibri"/>
        </w:rPr>
        <w:t>til trænere og et minimum af holdledere til træningslejre</w:t>
      </w:r>
      <w:r w:rsidR="00E65327">
        <w:rPr>
          <w:rFonts w:ascii="Calibri" w:eastAsia="Calibri" w:hAnsi="Calibri" w:cs="Calibri"/>
        </w:rPr>
        <w:t xml:space="preserve">. </w:t>
      </w:r>
    </w:p>
    <w:p w14:paraId="2BDC5A6C" w14:textId="77777777" w:rsidR="00557F30" w:rsidRDefault="00557F30">
      <w:pPr>
        <w:rPr>
          <w:rFonts w:ascii="Calibri" w:eastAsia="Calibri" w:hAnsi="Calibri" w:cs="Calibri"/>
        </w:rPr>
      </w:pPr>
      <w:r>
        <w:rPr>
          <w:rFonts w:ascii="Calibri" w:eastAsia="Calibri" w:hAnsi="Calibri" w:cs="Calibri"/>
        </w:rPr>
        <w:br w:type="page"/>
      </w:r>
    </w:p>
    <w:p w14:paraId="36162FD1" w14:textId="0E2FD408" w:rsidR="00557F30" w:rsidRPr="00557F30" w:rsidRDefault="00557F30" w:rsidP="00557F30">
      <w:pPr>
        <w:pStyle w:val="Heading1"/>
        <w:rPr>
          <w:lang w:val="en-US"/>
        </w:rPr>
      </w:pPr>
      <w:r w:rsidRPr="00557F30">
        <w:rPr>
          <w:lang w:val="en-US"/>
        </w:rPr>
        <w:lastRenderedPageBreak/>
        <w:t>Manual for tea</w:t>
      </w:r>
      <w:r w:rsidRPr="00557F30">
        <w:rPr>
          <w:color w:val="4472C4" w:themeColor="accent5"/>
          <w:lang w:val="en-US"/>
        </w:rPr>
        <w:t>m coordinators</w:t>
      </w:r>
    </w:p>
    <w:p w14:paraId="2C9F1EFE" w14:textId="4FCD2226"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One of the tasks that the parents of the artistic swimmers in </w:t>
      </w:r>
      <w:r>
        <w:rPr>
          <w:rFonts w:ascii="Calibri" w:eastAsia="Calibri" w:hAnsi="Calibri" w:cs="Calibri"/>
          <w:lang w:val="en-US"/>
        </w:rPr>
        <w:t>HSK</w:t>
      </w:r>
      <w:r w:rsidRPr="00557F30">
        <w:rPr>
          <w:rFonts w:ascii="Calibri" w:eastAsia="Calibri" w:hAnsi="Calibri" w:cs="Calibri"/>
          <w:lang w:val="en-US"/>
        </w:rPr>
        <w:t xml:space="preserve"> must perform is the role of </w:t>
      </w:r>
      <w:r>
        <w:rPr>
          <w:rFonts w:ascii="Calibri" w:eastAsia="Calibri" w:hAnsi="Calibri" w:cs="Calibri"/>
          <w:lang w:val="en-US"/>
        </w:rPr>
        <w:t>team coordinator</w:t>
      </w:r>
      <w:r w:rsidRPr="00557F30">
        <w:rPr>
          <w:rFonts w:ascii="Calibri" w:eastAsia="Calibri" w:hAnsi="Calibri" w:cs="Calibri"/>
          <w:lang w:val="en-US"/>
        </w:rPr>
        <w:t>.</w:t>
      </w:r>
    </w:p>
    <w:p w14:paraId="6F74B2F6" w14:textId="7CA66358"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The role involves planning and arranging the team's participation in internal competitions, external competitions and training camps, which are determined in the season plan. The extent of the </w:t>
      </w:r>
      <w:r>
        <w:rPr>
          <w:rFonts w:ascii="Calibri" w:eastAsia="Calibri" w:hAnsi="Calibri" w:cs="Calibri"/>
          <w:lang w:val="en-US"/>
        </w:rPr>
        <w:t xml:space="preserve">team coordinator </w:t>
      </w:r>
      <w:r w:rsidRPr="00557F30">
        <w:rPr>
          <w:rFonts w:ascii="Calibri" w:eastAsia="Calibri" w:hAnsi="Calibri" w:cs="Calibri"/>
          <w:lang w:val="en-US"/>
        </w:rPr>
        <w:t>function varies between teams. Typically, the work is most extensive on the A, B and C teams, as they participate in the most competitions.</w:t>
      </w:r>
    </w:p>
    <w:p w14:paraId="6B028C83" w14:textId="2A8DC9BC"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Each team is represented by at least one </w:t>
      </w:r>
      <w:r>
        <w:rPr>
          <w:rFonts w:ascii="Calibri" w:eastAsia="Calibri" w:hAnsi="Calibri" w:cs="Calibri"/>
          <w:lang w:val="en-US"/>
        </w:rPr>
        <w:t xml:space="preserve">team coordinator </w:t>
      </w:r>
      <w:r w:rsidRPr="00557F30">
        <w:rPr>
          <w:rFonts w:ascii="Calibri" w:eastAsia="Calibri" w:hAnsi="Calibri" w:cs="Calibri"/>
          <w:lang w:val="en-US"/>
        </w:rPr>
        <w:t>on the Artistic Swimming Committee (hereinafter referred to as the Artistic Committee), but the tasks can easily be shared by several parents on the individual teams. For example, one can take responsibility for training camps, while one or two others share the competitions. This is decided by the parent group on the team.</w:t>
      </w:r>
    </w:p>
    <w:p w14:paraId="5BD57540" w14:textId="77777777"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The tasks thus consist of planning and coordination in connection with:</w:t>
      </w:r>
    </w:p>
    <w:p w14:paraId="26FFF53D" w14:textId="4C2732C5" w:rsidR="00557F30" w:rsidRPr="00557F30" w:rsidRDefault="00557F30" w:rsidP="00557F30">
      <w:pPr>
        <w:pStyle w:val="ListParagraph"/>
        <w:numPr>
          <w:ilvl w:val="0"/>
          <w:numId w:val="28"/>
        </w:numPr>
        <w:rPr>
          <w:rFonts w:ascii="Calibri" w:eastAsia="Calibri" w:hAnsi="Calibri" w:cs="Calibri"/>
          <w:lang w:val="en-US"/>
        </w:rPr>
      </w:pPr>
      <w:r w:rsidRPr="00557F30">
        <w:rPr>
          <w:rFonts w:ascii="Calibri" w:eastAsia="Calibri" w:hAnsi="Calibri" w:cs="Calibri"/>
          <w:lang w:val="en-US"/>
        </w:rPr>
        <w:t>Training camps</w:t>
      </w:r>
    </w:p>
    <w:p w14:paraId="446FE898" w14:textId="3758DCA8" w:rsidR="00557F30" w:rsidRPr="00557F30" w:rsidRDefault="00557F30" w:rsidP="00557F30">
      <w:pPr>
        <w:pStyle w:val="ListParagraph"/>
        <w:numPr>
          <w:ilvl w:val="0"/>
          <w:numId w:val="28"/>
        </w:numPr>
        <w:rPr>
          <w:rFonts w:ascii="Calibri" w:eastAsia="Calibri" w:hAnsi="Calibri" w:cs="Calibri"/>
          <w:lang w:val="en-US"/>
        </w:rPr>
      </w:pPr>
      <w:r w:rsidRPr="00557F30">
        <w:rPr>
          <w:rFonts w:ascii="Calibri" w:eastAsia="Calibri" w:hAnsi="Calibri" w:cs="Calibri"/>
          <w:lang w:val="en-US"/>
        </w:rPr>
        <w:t>Competitions and championships without overnight stays</w:t>
      </w:r>
    </w:p>
    <w:p w14:paraId="143AFB58" w14:textId="37C5906A" w:rsidR="00557F30" w:rsidRPr="00557F30" w:rsidRDefault="00557F30" w:rsidP="00557F30">
      <w:pPr>
        <w:pStyle w:val="ListParagraph"/>
        <w:numPr>
          <w:ilvl w:val="0"/>
          <w:numId w:val="28"/>
        </w:numPr>
        <w:rPr>
          <w:rFonts w:ascii="Calibri" w:eastAsia="Calibri" w:hAnsi="Calibri" w:cs="Calibri"/>
          <w:lang w:val="en-US"/>
        </w:rPr>
      </w:pPr>
      <w:r w:rsidRPr="00557F30">
        <w:rPr>
          <w:rFonts w:ascii="Calibri" w:eastAsia="Calibri" w:hAnsi="Calibri" w:cs="Calibri"/>
          <w:lang w:val="en-US"/>
        </w:rPr>
        <w:t>Competitions and championships with overnight stays</w:t>
      </w:r>
    </w:p>
    <w:p w14:paraId="35C91691" w14:textId="4A87C12D" w:rsidR="00557F30" w:rsidRPr="00557F30" w:rsidRDefault="00557F30" w:rsidP="00557F30">
      <w:pPr>
        <w:pStyle w:val="ListParagraph"/>
        <w:numPr>
          <w:ilvl w:val="0"/>
          <w:numId w:val="28"/>
        </w:numPr>
        <w:rPr>
          <w:rFonts w:ascii="Calibri" w:eastAsia="Calibri" w:hAnsi="Calibri" w:cs="Calibri"/>
          <w:lang w:val="en-US"/>
        </w:rPr>
      </w:pPr>
      <w:r w:rsidRPr="00557F30">
        <w:rPr>
          <w:rFonts w:ascii="Calibri" w:eastAsia="Calibri" w:hAnsi="Calibri" w:cs="Calibri"/>
          <w:lang w:val="en-US"/>
        </w:rPr>
        <w:t>Internal competitions during the swimmers' training time</w:t>
      </w:r>
    </w:p>
    <w:p w14:paraId="7E7389F8" w14:textId="7B94CD6B" w:rsidR="00557F30" w:rsidRPr="00557F30" w:rsidRDefault="00557F30" w:rsidP="00557F30">
      <w:pPr>
        <w:pStyle w:val="ListParagraph"/>
        <w:numPr>
          <w:ilvl w:val="0"/>
          <w:numId w:val="28"/>
        </w:numPr>
        <w:rPr>
          <w:rFonts w:ascii="Calibri" w:eastAsia="Calibri" w:hAnsi="Calibri" w:cs="Calibri"/>
          <w:lang w:val="en-US"/>
        </w:rPr>
      </w:pPr>
      <w:r w:rsidRPr="00557F30">
        <w:rPr>
          <w:rFonts w:ascii="Calibri" w:eastAsia="Calibri" w:hAnsi="Calibri" w:cs="Calibri"/>
          <w:lang w:val="en-US"/>
        </w:rPr>
        <w:t xml:space="preserve">Competitions that HSK </w:t>
      </w:r>
      <w:proofErr w:type="spellStart"/>
      <w:r>
        <w:rPr>
          <w:rFonts w:ascii="Calibri" w:eastAsia="Calibri" w:hAnsi="Calibri" w:cs="Calibri"/>
          <w:lang w:val="en-US"/>
        </w:rPr>
        <w:t>organises</w:t>
      </w:r>
      <w:proofErr w:type="spellEnd"/>
    </w:p>
    <w:p w14:paraId="3180F25F" w14:textId="77777777" w:rsidR="00557F30" w:rsidRPr="00557F30" w:rsidRDefault="00557F30" w:rsidP="00557F30">
      <w:pPr>
        <w:rPr>
          <w:rFonts w:ascii="Calibri" w:eastAsia="Calibri" w:hAnsi="Calibri" w:cs="Calibri"/>
          <w:color w:val="4472C4" w:themeColor="accent5"/>
          <w:sz w:val="32"/>
          <w:szCs w:val="32"/>
          <w:lang w:val="en-US"/>
        </w:rPr>
      </w:pPr>
      <w:r w:rsidRPr="00557F30">
        <w:rPr>
          <w:rFonts w:ascii="Calibri" w:eastAsia="Calibri" w:hAnsi="Calibri" w:cs="Calibri"/>
          <w:color w:val="4472C4" w:themeColor="accent5"/>
          <w:sz w:val="32"/>
          <w:szCs w:val="32"/>
          <w:lang w:val="en-US"/>
        </w:rPr>
        <w:t>General competition tasks</w:t>
      </w:r>
    </w:p>
    <w:p w14:paraId="3ADEE2FB" w14:textId="056782C2"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All teams in the art</w:t>
      </w:r>
      <w:r>
        <w:rPr>
          <w:rFonts w:ascii="Calibri" w:eastAsia="Calibri" w:hAnsi="Calibri" w:cs="Calibri"/>
          <w:lang w:val="en-US"/>
        </w:rPr>
        <w:t>istic swimming</w:t>
      </w:r>
      <w:r w:rsidRPr="00557F30">
        <w:rPr>
          <w:rFonts w:ascii="Calibri" w:eastAsia="Calibri" w:hAnsi="Calibri" w:cs="Calibri"/>
          <w:lang w:val="en-US"/>
        </w:rPr>
        <w:t xml:space="preserve"> department participate in competitions distributed throughout the season</w:t>
      </w:r>
      <w:r>
        <w:rPr>
          <w:rFonts w:ascii="Calibri" w:eastAsia="Calibri" w:hAnsi="Calibri" w:cs="Calibri"/>
          <w:lang w:val="en-US"/>
        </w:rPr>
        <w:t>,</w:t>
      </w:r>
      <w:r w:rsidRPr="00557F30">
        <w:rPr>
          <w:rFonts w:ascii="Calibri" w:eastAsia="Calibri" w:hAnsi="Calibri" w:cs="Calibri"/>
          <w:lang w:val="en-US"/>
        </w:rPr>
        <w:t xml:space="preserve"> varying in number in relation to the age of the swimmers.</w:t>
      </w:r>
    </w:p>
    <w:p w14:paraId="13B68111" w14:textId="27D47698"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At competitions and championships, </w:t>
      </w:r>
      <w:r w:rsidR="0020659C" w:rsidRPr="00557F30">
        <w:rPr>
          <w:rFonts w:ascii="Calibri" w:eastAsia="Calibri" w:hAnsi="Calibri" w:cs="Calibri"/>
          <w:lang w:val="en-US"/>
        </w:rPr>
        <w:t>team</w:t>
      </w:r>
      <w:r>
        <w:rPr>
          <w:rFonts w:ascii="Calibri" w:eastAsia="Calibri" w:hAnsi="Calibri" w:cs="Calibri"/>
          <w:lang w:val="en-US"/>
        </w:rPr>
        <w:t xml:space="preserve"> coordinators</w:t>
      </w:r>
      <w:r w:rsidRPr="00557F30">
        <w:rPr>
          <w:rFonts w:ascii="Calibri" w:eastAsia="Calibri" w:hAnsi="Calibri" w:cs="Calibri"/>
          <w:lang w:val="en-US"/>
        </w:rPr>
        <w:t xml:space="preserve"> must, for example, ensure that the club provides the right number of officials, that there is either shared or private transport to the competition and that a team leader is assigned to the teams participating in the competition.</w:t>
      </w:r>
    </w:p>
    <w:p w14:paraId="5B822066" w14:textId="09270D84" w:rsidR="00557F30" w:rsidRPr="00557F30" w:rsidRDefault="00557F30" w:rsidP="00557F30">
      <w:pPr>
        <w:rPr>
          <w:rFonts w:ascii="Calibri" w:eastAsia="Calibri" w:hAnsi="Calibri" w:cs="Calibri"/>
          <w:color w:val="4472C4" w:themeColor="accent5"/>
          <w:lang w:val="en-US"/>
        </w:rPr>
      </w:pPr>
      <w:r w:rsidRPr="00557F30">
        <w:rPr>
          <w:rFonts w:ascii="Calibri" w:eastAsia="Calibri" w:hAnsi="Calibri" w:cs="Calibri"/>
          <w:color w:val="4472C4" w:themeColor="accent5"/>
          <w:sz w:val="26"/>
          <w:szCs w:val="26"/>
          <w:lang w:val="en-US"/>
        </w:rPr>
        <w:t xml:space="preserve">Checklist for </w:t>
      </w:r>
      <w:r w:rsidRPr="00557F30">
        <w:rPr>
          <w:rFonts w:ascii="Calibri" w:eastAsia="Calibri" w:hAnsi="Calibri" w:cs="Calibri"/>
          <w:color w:val="4472C4" w:themeColor="accent5"/>
          <w:sz w:val="26"/>
          <w:szCs w:val="26"/>
          <w:lang w:val="en-US"/>
        </w:rPr>
        <w:t>team coordinators</w:t>
      </w:r>
      <w:r w:rsidRPr="00557F30">
        <w:rPr>
          <w:rFonts w:ascii="Calibri" w:eastAsia="Calibri" w:hAnsi="Calibri" w:cs="Calibri"/>
          <w:color w:val="4472C4" w:themeColor="accent5"/>
          <w:sz w:val="26"/>
          <w:szCs w:val="26"/>
          <w:lang w:val="en-US"/>
        </w:rPr>
        <w:t xml:space="preserve"> at competitions, etc</w:t>
      </w:r>
      <w:r w:rsidRPr="00557F30">
        <w:rPr>
          <w:rFonts w:ascii="Calibri" w:eastAsia="Calibri" w:hAnsi="Calibri" w:cs="Calibri"/>
          <w:color w:val="4472C4" w:themeColor="accent5"/>
          <w:lang w:val="en-US"/>
        </w:rPr>
        <w:t>.</w:t>
      </w:r>
    </w:p>
    <w:p w14:paraId="2A21BDE0" w14:textId="7C438442"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t>1. Registration:</w:t>
      </w:r>
      <w:r w:rsidRPr="00557F30">
        <w:rPr>
          <w:rFonts w:ascii="Calibri" w:eastAsia="Calibri" w:hAnsi="Calibri" w:cs="Calibri"/>
          <w:lang w:val="en-US"/>
        </w:rPr>
        <w:t xml:space="preserve"> The </w:t>
      </w:r>
      <w:r>
        <w:rPr>
          <w:rFonts w:ascii="Calibri" w:eastAsia="Calibri" w:hAnsi="Calibri" w:cs="Calibri"/>
          <w:lang w:val="en-US"/>
        </w:rPr>
        <w:t xml:space="preserve">HSK </w:t>
      </w:r>
      <w:r w:rsidRPr="00557F30">
        <w:rPr>
          <w:rFonts w:ascii="Calibri" w:eastAsia="Calibri" w:hAnsi="Calibri" w:cs="Calibri"/>
          <w:lang w:val="en-US"/>
        </w:rPr>
        <w:t xml:space="preserve">office ensures the setup of registration and payment in the membership system. Before that, the </w:t>
      </w:r>
      <w:r>
        <w:rPr>
          <w:rFonts w:ascii="Calibri" w:eastAsia="Calibri" w:hAnsi="Calibri" w:cs="Calibri"/>
          <w:lang w:val="en-US"/>
        </w:rPr>
        <w:t>team coordinators</w:t>
      </w:r>
      <w:r w:rsidRPr="00557F30">
        <w:rPr>
          <w:rFonts w:ascii="Calibri" w:eastAsia="Calibri" w:hAnsi="Calibri" w:cs="Calibri"/>
          <w:lang w:val="en-US"/>
        </w:rPr>
        <w:t xml:space="preserve">, </w:t>
      </w:r>
      <w:r>
        <w:rPr>
          <w:rFonts w:ascii="Calibri" w:eastAsia="Calibri" w:hAnsi="Calibri" w:cs="Calibri"/>
          <w:lang w:val="en-US"/>
        </w:rPr>
        <w:t xml:space="preserve">the </w:t>
      </w:r>
      <w:r w:rsidRPr="00557F30">
        <w:rPr>
          <w:rFonts w:ascii="Calibri" w:eastAsia="Calibri" w:hAnsi="Calibri" w:cs="Calibri"/>
          <w:lang w:val="en-US"/>
        </w:rPr>
        <w:t xml:space="preserve">committee and coaches must agree </w:t>
      </w:r>
      <w:r>
        <w:rPr>
          <w:rFonts w:ascii="Calibri" w:eastAsia="Calibri" w:hAnsi="Calibri" w:cs="Calibri"/>
          <w:lang w:val="en-US"/>
        </w:rPr>
        <w:t xml:space="preserve">on </w:t>
      </w:r>
      <w:r w:rsidRPr="00557F30">
        <w:rPr>
          <w:rFonts w:ascii="Calibri" w:eastAsia="Calibri" w:hAnsi="Calibri" w:cs="Calibri"/>
          <w:lang w:val="en-US"/>
        </w:rPr>
        <w:t xml:space="preserve">what will be opened for registration. </w:t>
      </w:r>
      <w:r>
        <w:rPr>
          <w:rFonts w:ascii="Calibri" w:eastAsia="Calibri" w:hAnsi="Calibri" w:cs="Calibri"/>
          <w:lang w:val="en-US"/>
        </w:rPr>
        <w:t>It’s us</w:t>
      </w:r>
      <w:r w:rsidRPr="00557F30">
        <w:rPr>
          <w:rFonts w:ascii="Calibri" w:eastAsia="Calibri" w:hAnsi="Calibri" w:cs="Calibri"/>
          <w:lang w:val="en-US"/>
        </w:rPr>
        <w:t xml:space="preserve">ually swimmers, referees and team leaders, but </w:t>
      </w:r>
      <w:r>
        <w:rPr>
          <w:rFonts w:ascii="Calibri" w:eastAsia="Calibri" w:hAnsi="Calibri" w:cs="Calibri"/>
          <w:lang w:val="en-US"/>
        </w:rPr>
        <w:t>chauffeurs</w:t>
      </w:r>
      <w:r w:rsidRPr="00557F30">
        <w:rPr>
          <w:rFonts w:ascii="Calibri" w:eastAsia="Calibri" w:hAnsi="Calibri" w:cs="Calibri"/>
          <w:lang w:val="en-US"/>
        </w:rPr>
        <w:t xml:space="preserve"> may also be needed if shared transport is not arranged.</w:t>
      </w:r>
    </w:p>
    <w:p w14:paraId="6B7E0587" w14:textId="609ACCB1"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t>2. Transport:</w:t>
      </w:r>
      <w:r w:rsidRPr="00557F30">
        <w:rPr>
          <w:rFonts w:ascii="Calibri" w:eastAsia="Calibri" w:hAnsi="Calibri" w:cs="Calibri"/>
          <w:lang w:val="en-US"/>
        </w:rPr>
        <w:t xml:space="preserve"> The </w:t>
      </w:r>
      <w:r>
        <w:rPr>
          <w:rFonts w:ascii="Calibri" w:eastAsia="Calibri" w:hAnsi="Calibri" w:cs="Calibri"/>
          <w:lang w:val="en-US"/>
        </w:rPr>
        <w:t>team coordinator</w:t>
      </w:r>
      <w:r w:rsidRPr="00557F30">
        <w:rPr>
          <w:rFonts w:ascii="Calibri" w:eastAsia="Calibri" w:hAnsi="Calibri" w:cs="Calibri"/>
          <w:lang w:val="en-US"/>
        </w:rPr>
        <w:t xml:space="preserve"> </w:t>
      </w:r>
      <w:r>
        <w:rPr>
          <w:rFonts w:ascii="Calibri" w:eastAsia="Calibri" w:hAnsi="Calibri" w:cs="Calibri"/>
          <w:lang w:val="en-US"/>
        </w:rPr>
        <w:t>ensures</w:t>
      </w:r>
      <w:r w:rsidRPr="00557F30">
        <w:rPr>
          <w:rFonts w:ascii="Calibri" w:eastAsia="Calibri" w:hAnsi="Calibri" w:cs="Calibri"/>
          <w:lang w:val="en-US"/>
        </w:rPr>
        <w:t xml:space="preserve"> that shared transport is </w:t>
      </w:r>
      <w:r w:rsidR="0020659C" w:rsidRPr="00557F30">
        <w:rPr>
          <w:rFonts w:ascii="Calibri" w:eastAsia="Calibri" w:hAnsi="Calibri" w:cs="Calibri"/>
          <w:lang w:val="en-US"/>
        </w:rPr>
        <w:t>ordered,</w:t>
      </w:r>
      <w:r w:rsidRPr="00557F30">
        <w:rPr>
          <w:rFonts w:ascii="Calibri" w:eastAsia="Calibri" w:hAnsi="Calibri" w:cs="Calibri"/>
          <w:lang w:val="en-US"/>
        </w:rPr>
        <w:t xml:space="preserve"> or private transport is coordinated.</w:t>
      </w:r>
    </w:p>
    <w:p w14:paraId="5CA6ED00" w14:textId="3328ECE9"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t>3. Accommodation and meals:</w:t>
      </w:r>
      <w:r w:rsidRPr="00557F30">
        <w:rPr>
          <w:rFonts w:ascii="Calibri" w:eastAsia="Calibri" w:hAnsi="Calibri" w:cs="Calibri"/>
          <w:lang w:val="en-US"/>
        </w:rPr>
        <w:t xml:space="preserve"> The </w:t>
      </w:r>
      <w:r>
        <w:rPr>
          <w:rFonts w:ascii="Calibri" w:eastAsia="Calibri" w:hAnsi="Calibri" w:cs="Calibri"/>
          <w:lang w:val="en-US"/>
        </w:rPr>
        <w:t>team coordinator</w:t>
      </w:r>
      <w:r w:rsidRPr="00557F30">
        <w:rPr>
          <w:rFonts w:ascii="Calibri" w:eastAsia="Calibri" w:hAnsi="Calibri" w:cs="Calibri"/>
          <w:lang w:val="en-US"/>
        </w:rPr>
        <w:t xml:space="preserve"> must have an overview of the number of swimmers, coaches, team leaders and officials, and inform the coach responsible for registration at the host club.</w:t>
      </w:r>
    </w:p>
    <w:p w14:paraId="0ADEF4A4" w14:textId="47BB584F"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t>4. Team leader:</w:t>
      </w:r>
      <w:r w:rsidRPr="00557F30">
        <w:rPr>
          <w:rFonts w:ascii="Calibri" w:eastAsia="Calibri" w:hAnsi="Calibri" w:cs="Calibri"/>
          <w:lang w:val="en-US"/>
        </w:rPr>
        <w:t xml:space="preserve"> The </w:t>
      </w:r>
      <w:r>
        <w:rPr>
          <w:rFonts w:ascii="Calibri" w:eastAsia="Calibri" w:hAnsi="Calibri" w:cs="Calibri"/>
          <w:lang w:val="en-US"/>
        </w:rPr>
        <w:t>team coordinator</w:t>
      </w:r>
      <w:r w:rsidRPr="00557F30">
        <w:rPr>
          <w:rFonts w:ascii="Calibri" w:eastAsia="Calibri" w:hAnsi="Calibri" w:cs="Calibri"/>
          <w:lang w:val="en-US"/>
        </w:rPr>
        <w:t xml:space="preserve"> ensures that a team leader has been appointed. If a team leader is missing, one must be found among the parents.</w:t>
      </w:r>
    </w:p>
    <w:p w14:paraId="265BF0AD" w14:textId="29032F6E"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t>5. Overview of registered participants:</w:t>
      </w:r>
      <w:r w:rsidRPr="00557F30">
        <w:rPr>
          <w:rFonts w:ascii="Calibri" w:eastAsia="Calibri" w:hAnsi="Calibri" w:cs="Calibri"/>
          <w:lang w:val="en-US"/>
        </w:rPr>
        <w:t xml:space="preserve"> The </w:t>
      </w:r>
      <w:r>
        <w:rPr>
          <w:rFonts w:ascii="Calibri" w:eastAsia="Calibri" w:hAnsi="Calibri" w:cs="Calibri"/>
          <w:lang w:val="en-US"/>
        </w:rPr>
        <w:t>team coordinator</w:t>
      </w:r>
      <w:r w:rsidRPr="00557F30">
        <w:rPr>
          <w:rFonts w:ascii="Calibri" w:eastAsia="Calibri" w:hAnsi="Calibri" w:cs="Calibri"/>
          <w:lang w:val="en-US"/>
        </w:rPr>
        <w:t xml:space="preserve"> must ensure that team leaders and coaches know which swimmers and team leaders are participating in the event. The </w:t>
      </w:r>
      <w:r>
        <w:rPr>
          <w:rFonts w:ascii="Calibri" w:eastAsia="Calibri" w:hAnsi="Calibri" w:cs="Calibri"/>
          <w:lang w:val="en-US"/>
        </w:rPr>
        <w:t>team coordinator</w:t>
      </w:r>
      <w:r w:rsidRPr="00557F30">
        <w:rPr>
          <w:rFonts w:ascii="Calibri" w:eastAsia="Calibri" w:hAnsi="Calibri" w:cs="Calibri"/>
          <w:lang w:val="en-US"/>
        </w:rPr>
        <w:t xml:space="preserve"> must also ensure that the team leader has contact information for parents in case of emergency.</w:t>
      </w:r>
    </w:p>
    <w:p w14:paraId="302CE00F" w14:textId="79431F75"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lastRenderedPageBreak/>
        <w:t>6. Information for parents:</w:t>
      </w:r>
      <w:r w:rsidRPr="00557F30">
        <w:rPr>
          <w:rFonts w:ascii="Calibri" w:eastAsia="Calibri" w:hAnsi="Calibri" w:cs="Calibri"/>
          <w:lang w:val="en-US"/>
        </w:rPr>
        <w:t xml:space="preserve"> The </w:t>
      </w:r>
      <w:r>
        <w:rPr>
          <w:rFonts w:ascii="Calibri" w:eastAsia="Calibri" w:hAnsi="Calibri" w:cs="Calibri"/>
          <w:lang w:val="en-US"/>
        </w:rPr>
        <w:t>team coordinator</w:t>
      </w:r>
      <w:r w:rsidRPr="00557F30">
        <w:rPr>
          <w:rFonts w:ascii="Calibri" w:eastAsia="Calibri" w:hAnsi="Calibri" w:cs="Calibri"/>
          <w:lang w:val="en-US"/>
        </w:rPr>
        <w:t xml:space="preserve"> must ensure that parents are informed of practical information, including who the team leader is and their contact information, meeting times, packed lunches, club clothing, etc. There is a link on the club's website with packing lists.</w:t>
      </w:r>
    </w:p>
    <w:p w14:paraId="41814215" w14:textId="23CD90FA" w:rsidR="00557F30" w:rsidRPr="00557F30" w:rsidRDefault="00557F30" w:rsidP="00557F30">
      <w:pPr>
        <w:rPr>
          <w:rFonts w:ascii="Calibri" w:eastAsia="Calibri" w:hAnsi="Calibri" w:cs="Calibri"/>
          <w:lang w:val="en-US"/>
        </w:rPr>
      </w:pPr>
      <w:r w:rsidRPr="00557F30">
        <w:rPr>
          <w:rFonts w:ascii="Calibri" w:eastAsia="Calibri" w:hAnsi="Calibri" w:cs="Calibri"/>
          <w:b/>
          <w:bCs/>
          <w:lang w:val="en-US"/>
        </w:rPr>
        <w:t>7. Payment:</w:t>
      </w:r>
      <w:r w:rsidRPr="00557F30">
        <w:rPr>
          <w:rFonts w:ascii="Calibri" w:eastAsia="Calibri" w:hAnsi="Calibri" w:cs="Calibri"/>
          <w:lang w:val="en-US"/>
        </w:rPr>
        <w:t xml:space="preserve"> After the event, </w:t>
      </w:r>
      <w:proofErr w:type="spellStart"/>
      <w:r w:rsidRPr="00557F30">
        <w:rPr>
          <w:rFonts w:ascii="Calibri" w:eastAsia="Calibri" w:hAnsi="Calibri" w:cs="Calibri"/>
          <w:lang w:val="en-US"/>
        </w:rPr>
        <w:t>Svøm</w:t>
      </w:r>
      <w:proofErr w:type="spellEnd"/>
      <w:r w:rsidRPr="00557F30">
        <w:rPr>
          <w:rFonts w:ascii="Calibri" w:eastAsia="Calibri" w:hAnsi="Calibri" w:cs="Calibri"/>
          <w:lang w:val="en-US"/>
        </w:rPr>
        <w:t xml:space="preserve"> Danmark sends an invoice to the club for participation in the event. This invoice must be reconciled with the registrations</w:t>
      </w:r>
      <w:r w:rsidR="0020659C">
        <w:rPr>
          <w:rFonts w:ascii="Calibri" w:eastAsia="Calibri" w:hAnsi="Calibri" w:cs="Calibri"/>
          <w:lang w:val="en-US"/>
        </w:rPr>
        <w:t xml:space="preserve"> by the committee</w:t>
      </w:r>
      <w:r w:rsidRPr="00557F30">
        <w:rPr>
          <w:rFonts w:ascii="Calibri" w:eastAsia="Calibri" w:hAnsi="Calibri" w:cs="Calibri"/>
          <w:lang w:val="en-US"/>
        </w:rPr>
        <w:t xml:space="preserve">. There are usually only a few items: </w:t>
      </w:r>
      <w:r w:rsidR="0020659C">
        <w:rPr>
          <w:rFonts w:ascii="Calibri" w:eastAsia="Calibri" w:hAnsi="Calibri" w:cs="Calibri"/>
          <w:lang w:val="en-US"/>
        </w:rPr>
        <w:t xml:space="preserve">the </w:t>
      </w:r>
      <w:r w:rsidRPr="00557F30">
        <w:rPr>
          <w:rFonts w:ascii="Calibri" w:eastAsia="Calibri" w:hAnsi="Calibri" w:cs="Calibri"/>
          <w:lang w:val="en-US"/>
        </w:rPr>
        <w:t xml:space="preserve">number of registered participants, possibly in </w:t>
      </w:r>
      <w:r w:rsidR="0020659C">
        <w:rPr>
          <w:rFonts w:ascii="Calibri" w:eastAsia="Calibri" w:hAnsi="Calibri" w:cs="Calibri"/>
          <w:lang w:val="en-US"/>
        </w:rPr>
        <w:t xml:space="preserve">a </w:t>
      </w:r>
      <w:r w:rsidRPr="00557F30">
        <w:rPr>
          <w:rFonts w:ascii="Calibri" w:eastAsia="Calibri" w:hAnsi="Calibri" w:cs="Calibri"/>
          <w:lang w:val="en-US"/>
        </w:rPr>
        <w:t xml:space="preserve">category, catering and possibly accommodation. </w:t>
      </w:r>
      <w:r w:rsidR="0020659C">
        <w:rPr>
          <w:rFonts w:ascii="Calibri" w:eastAsia="Calibri" w:hAnsi="Calibri" w:cs="Calibri"/>
          <w:lang w:val="en-US"/>
        </w:rPr>
        <w:t>The foreperson of the committee may ask th</w:t>
      </w:r>
      <w:r w:rsidRPr="00557F30">
        <w:rPr>
          <w:rFonts w:ascii="Calibri" w:eastAsia="Calibri" w:hAnsi="Calibri" w:cs="Calibri"/>
          <w:lang w:val="en-US"/>
        </w:rPr>
        <w:t xml:space="preserve">e </w:t>
      </w:r>
      <w:r w:rsidR="0020659C">
        <w:rPr>
          <w:rFonts w:ascii="Calibri" w:eastAsia="Calibri" w:hAnsi="Calibri" w:cs="Calibri"/>
          <w:lang w:val="en-US"/>
        </w:rPr>
        <w:t>team coordinator</w:t>
      </w:r>
      <w:r w:rsidR="0020659C" w:rsidRPr="00557F30">
        <w:rPr>
          <w:rFonts w:ascii="Calibri" w:eastAsia="Calibri" w:hAnsi="Calibri" w:cs="Calibri"/>
          <w:lang w:val="en-US"/>
        </w:rPr>
        <w:t xml:space="preserve"> </w:t>
      </w:r>
      <w:r w:rsidR="0020659C">
        <w:rPr>
          <w:rFonts w:ascii="Calibri" w:eastAsia="Calibri" w:hAnsi="Calibri" w:cs="Calibri"/>
          <w:lang w:val="en-US"/>
        </w:rPr>
        <w:t xml:space="preserve">to </w:t>
      </w:r>
      <w:r w:rsidRPr="00557F30">
        <w:rPr>
          <w:rFonts w:ascii="Calibri" w:eastAsia="Calibri" w:hAnsi="Calibri" w:cs="Calibri"/>
          <w:lang w:val="en-US"/>
        </w:rPr>
        <w:t>check whether the invoice matches the registrations</w:t>
      </w:r>
      <w:r w:rsidR="0020659C">
        <w:rPr>
          <w:rFonts w:ascii="Calibri" w:eastAsia="Calibri" w:hAnsi="Calibri" w:cs="Calibri"/>
          <w:lang w:val="en-US"/>
        </w:rPr>
        <w:t>.</w:t>
      </w:r>
    </w:p>
    <w:p w14:paraId="16D0EFCE" w14:textId="77777777" w:rsidR="00557F30" w:rsidRPr="0020659C" w:rsidRDefault="00557F30" w:rsidP="00557F30">
      <w:pPr>
        <w:rPr>
          <w:rFonts w:ascii="Calibri" w:eastAsia="Calibri" w:hAnsi="Calibri" w:cs="Calibri"/>
          <w:sz w:val="32"/>
          <w:szCs w:val="32"/>
          <w:lang w:val="en-US"/>
        </w:rPr>
      </w:pPr>
      <w:r w:rsidRPr="0020659C">
        <w:rPr>
          <w:rFonts w:ascii="Calibri" w:eastAsia="Calibri" w:hAnsi="Calibri" w:cs="Calibri"/>
          <w:color w:val="4472C4" w:themeColor="accent5"/>
          <w:sz w:val="32"/>
          <w:szCs w:val="32"/>
          <w:lang w:val="en-US"/>
        </w:rPr>
        <w:t>Additional options</w:t>
      </w:r>
    </w:p>
    <w:p w14:paraId="688C72F2" w14:textId="77777777" w:rsidR="00557F30" w:rsidRPr="0020659C" w:rsidRDefault="00557F30" w:rsidP="00557F30">
      <w:pPr>
        <w:rPr>
          <w:rFonts w:ascii="Calibri" w:eastAsia="Calibri" w:hAnsi="Calibri" w:cs="Calibri"/>
          <w:color w:val="4472C4" w:themeColor="accent5"/>
          <w:sz w:val="26"/>
          <w:szCs w:val="26"/>
          <w:lang w:val="en-US"/>
        </w:rPr>
      </w:pPr>
      <w:r w:rsidRPr="0020659C">
        <w:rPr>
          <w:rFonts w:ascii="Calibri" w:eastAsia="Calibri" w:hAnsi="Calibri" w:cs="Calibri"/>
          <w:color w:val="4472C4" w:themeColor="accent5"/>
          <w:sz w:val="26"/>
          <w:szCs w:val="26"/>
          <w:lang w:val="en-US"/>
        </w:rPr>
        <w:t>Ordering a T-shirt for championships</w:t>
      </w:r>
    </w:p>
    <w:p w14:paraId="6F22A832" w14:textId="61019E65"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Club t-shirts can be ordered for all swimmers, coaches and team leaders at </w:t>
      </w:r>
      <w:proofErr w:type="spellStart"/>
      <w:r w:rsidRPr="00557F30">
        <w:rPr>
          <w:rFonts w:ascii="Calibri" w:eastAsia="Calibri" w:hAnsi="Calibri" w:cs="Calibri"/>
          <w:lang w:val="en-US"/>
        </w:rPr>
        <w:t>Sportyfied</w:t>
      </w:r>
      <w:proofErr w:type="spellEnd"/>
      <w:r w:rsidRPr="00557F30">
        <w:rPr>
          <w:rFonts w:ascii="Calibri" w:eastAsia="Calibri" w:hAnsi="Calibri" w:cs="Calibri"/>
          <w:lang w:val="en-US"/>
        </w:rPr>
        <w:t xml:space="preserve">: </w:t>
      </w:r>
      <w:hyperlink r:id="rId13" w:history="1">
        <w:r w:rsidR="0020659C" w:rsidRPr="00871192">
          <w:rPr>
            <w:rStyle w:val="Hyperlink"/>
            <w:rFonts w:ascii="Calibri" w:eastAsia="Calibri" w:hAnsi="Calibri" w:cs="Calibri"/>
            <w:lang w:val="en-US"/>
          </w:rPr>
          <w:t>kontakt@sportyfied.com</w:t>
        </w:r>
      </w:hyperlink>
      <w:r w:rsidRPr="00557F30">
        <w:rPr>
          <w:rFonts w:ascii="Calibri" w:eastAsia="Calibri" w:hAnsi="Calibri" w:cs="Calibri"/>
          <w:lang w:val="en-US"/>
        </w:rPr>
        <w:t>.</w:t>
      </w:r>
    </w:p>
    <w:p w14:paraId="1F9B70CA" w14:textId="10881139"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T-shirts have the club's logo on the back and nothing else</w:t>
      </w:r>
      <w:r w:rsidR="0020659C">
        <w:rPr>
          <w:rFonts w:ascii="Calibri" w:eastAsia="Calibri" w:hAnsi="Calibri" w:cs="Calibri"/>
          <w:lang w:val="en-US"/>
        </w:rPr>
        <w:t>. On the front,</w:t>
      </w:r>
      <w:r w:rsidRPr="00557F30">
        <w:rPr>
          <w:rFonts w:ascii="Calibri" w:eastAsia="Calibri" w:hAnsi="Calibri" w:cs="Calibri"/>
          <w:lang w:val="en-US"/>
        </w:rPr>
        <w:t xml:space="preserve"> there is the option to have the championship title and the first name of the swimmer, coach or team leader printed under the club logo. The quality of </w:t>
      </w:r>
      <w:r w:rsidR="0020659C" w:rsidRPr="00557F30">
        <w:rPr>
          <w:rFonts w:ascii="Calibri" w:eastAsia="Calibri" w:hAnsi="Calibri" w:cs="Calibri"/>
          <w:lang w:val="en-US"/>
        </w:rPr>
        <w:t>the T</w:t>
      </w:r>
      <w:r w:rsidRPr="00557F30">
        <w:rPr>
          <w:rFonts w:ascii="Calibri" w:eastAsia="Calibri" w:hAnsi="Calibri" w:cs="Calibri"/>
          <w:lang w:val="en-US"/>
        </w:rPr>
        <w:t xml:space="preserve">-shirt depends on the budget and is agreed </w:t>
      </w:r>
      <w:r w:rsidR="0020659C">
        <w:rPr>
          <w:rFonts w:ascii="Calibri" w:eastAsia="Calibri" w:hAnsi="Calibri" w:cs="Calibri"/>
          <w:lang w:val="en-US"/>
        </w:rPr>
        <w:t xml:space="preserve">upon </w:t>
      </w:r>
      <w:r w:rsidRPr="00557F30">
        <w:rPr>
          <w:rFonts w:ascii="Calibri" w:eastAsia="Calibri" w:hAnsi="Calibri" w:cs="Calibri"/>
          <w:lang w:val="en-US"/>
        </w:rPr>
        <w:t>with the person in charge of the art committee.</w:t>
      </w:r>
    </w:p>
    <w:p w14:paraId="2942BB25" w14:textId="77D298FD"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It is best to ask </w:t>
      </w:r>
      <w:proofErr w:type="spellStart"/>
      <w:r w:rsidRPr="00557F30">
        <w:rPr>
          <w:rFonts w:ascii="Calibri" w:eastAsia="Calibri" w:hAnsi="Calibri" w:cs="Calibri"/>
          <w:lang w:val="en-US"/>
        </w:rPr>
        <w:t>Sportyfied</w:t>
      </w:r>
      <w:proofErr w:type="spellEnd"/>
      <w:r w:rsidRPr="00557F30">
        <w:rPr>
          <w:rFonts w:ascii="Calibri" w:eastAsia="Calibri" w:hAnsi="Calibri" w:cs="Calibri"/>
          <w:lang w:val="en-US"/>
        </w:rPr>
        <w:t xml:space="preserve"> for a “preview”/proofreading before you finally approve the order. Orders must be placed no later than 14 days before delivery is due to take place. HSK pays </w:t>
      </w:r>
      <w:r w:rsidR="0020659C" w:rsidRPr="00557F30">
        <w:rPr>
          <w:rFonts w:ascii="Calibri" w:eastAsia="Calibri" w:hAnsi="Calibri" w:cs="Calibri"/>
          <w:lang w:val="en-US"/>
        </w:rPr>
        <w:t>for T</w:t>
      </w:r>
      <w:r w:rsidRPr="00557F30">
        <w:rPr>
          <w:rFonts w:ascii="Calibri" w:eastAsia="Calibri" w:hAnsi="Calibri" w:cs="Calibri"/>
          <w:lang w:val="en-US"/>
        </w:rPr>
        <w:t>-shirts for swimmers, coaches and team leaders.</w:t>
      </w:r>
    </w:p>
    <w:p w14:paraId="55167AEE" w14:textId="1791DA51" w:rsidR="00557F30" w:rsidRPr="00557F30" w:rsidRDefault="00557F30" w:rsidP="00557F30">
      <w:pPr>
        <w:rPr>
          <w:rFonts w:ascii="Calibri" w:eastAsia="Calibri" w:hAnsi="Calibri" w:cs="Calibri"/>
          <w:lang w:val="en-US"/>
        </w:rPr>
      </w:pPr>
      <w:r w:rsidRPr="00557F30">
        <w:rPr>
          <w:rFonts w:ascii="Calibri" w:eastAsia="Calibri" w:hAnsi="Calibri" w:cs="Calibri"/>
          <w:lang w:val="en-US"/>
        </w:rPr>
        <w:t xml:space="preserve">In practical terms, you can ask the coach for help in getting the swimmers to enter their </w:t>
      </w:r>
      <w:r w:rsidR="0020659C">
        <w:rPr>
          <w:rFonts w:ascii="Calibri" w:eastAsia="Calibri" w:hAnsi="Calibri" w:cs="Calibri"/>
          <w:lang w:val="en-US"/>
        </w:rPr>
        <w:t>names and sizes on an Excel</w:t>
      </w:r>
      <w:r w:rsidRPr="00557F30">
        <w:rPr>
          <w:rFonts w:ascii="Calibri" w:eastAsia="Calibri" w:hAnsi="Calibri" w:cs="Calibri"/>
          <w:lang w:val="en-US"/>
        </w:rPr>
        <w:t xml:space="preserve"> sheet. Or if it is a competition where registration is required in the club module, you can add boxes here where the swimmer must enter their name and size on </w:t>
      </w:r>
      <w:r w:rsidR="0020659C" w:rsidRPr="00557F30">
        <w:rPr>
          <w:rFonts w:ascii="Calibri" w:eastAsia="Calibri" w:hAnsi="Calibri" w:cs="Calibri"/>
          <w:lang w:val="en-US"/>
        </w:rPr>
        <w:t>the T</w:t>
      </w:r>
      <w:r w:rsidRPr="00557F30">
        <w:rPr>
          <w:rFonts w:ascii="Calibri" w:eastAsia="Calibri" w:hAnsi="Calibri" w:cs="Calibri"/>
          <w:lang w:val="en-US"/>
        </w:rPr>
        <w:t>-shirt.</w:t>
      </w:r>
    </w:p>
    <w:p w14:paraId="1C7E01FB" w14:textId="77777777" w:rsidR="00557F30" w:rsidRPr="0020659C" w:rsidRDefault="00557F30" w:rsidP="00557F30">
      <w:pPr>
        <w:rPr>
          <w:rFonts w:ascii="Calibri" w:eastAsia="Calibri" w:hAnsi="Calibri" w:cs="Calibri"/>
          <w:color w:val="4472C4" w:themeColor="accent5"/>
          <w:sz w:val="26"/>
          <w:szCs w:val="26"/>
          <w:lang w:val="en-US"/>
        </w:rPr>
      </w:pPr>
      <w:r w:rsidRPr="0020659C">
        <w:rPr>
          <w:rFonts w:ascii="Calibri" w:eastAsia="Calibri" w:hAnsi="Calibri" w:cs="Calibri"/>
          <w:color w:val="4472C4" w:themeColor="accent5"/>
          <w:sz w:val="26"/>
          <w:szCs w:val="26"/>
          <w:lang w:val="en-US"/>
        </w:rPr>
        <w:t>Training camps</w:t>
      </w:r>
    </w:p>
    <w:p w14:paraId="709E379E" w14:textId="6CD013E0" w:rsidR="00E65327" w:rsidRPr="00557F30" w:rsidRDefault="00557F30" w:rsidP="00557F30">
      <w:pPr>
        <w:rPr>
          <w:rFonts w:ascii="Calibri" w:eastAsia="Calibri" w:hAnsi="Calibri" w:cs="Calibri"/>
          <w:lang w:val="en-US"/>
        </w:rPr>
      </w:pPr>
      <w:r w:rsidRPr="00557F30">
        <w:rPr>
          <w:rFonts w:ascii="Calibri" w:eastAsia="Calibri" w:hAnsi="Calibri" w:cs="Calibri"/>
          <w:lang w:val="en-US"/>
        </w:rPr>
        <w:t>The</w:t>
      </w:r>
      <w:r w:rsidR="0020659C">
        <w:rPr>
          <w:rFonts w:ascii="Calibri" w:eastAsia="Calibri" w:hAnsi="Calibri" w:cs="Calibri"/>
          <w:lang w:val="en-US"/>
        </w:rPr>
        <w:t xml:space="preserve"> </w:t>
      </w:r>
      <w:r w:rsidR="0020659C">
        <w:rPr>
          <w:rFonts w:ascii="Calibri" w:eastAsia="Calibri" w:hAnsi="Calibri" w:cs="Calibri"/>
          <w:lang w:val="en-US"/>
        </w:rPr>
        <w:t>team coordinator</w:t>
      </w:r>
      <w:r w:rsidR="0020659C">
        <w:rPr>
          <w:rFonts w:ascii="Calibri" w:eastAsia="Calibri" w:hAnsi="Calibri" w:cs="Calibri"/>
          <w:lang w:val="en-US"/>
        </w:rPr>
        <w:t>s</w:t>
      </w:r>
      <w:r w:rsidRPr="00557F30">
        <w:rPr>
          <w:rFonts w:ascii="Calibri" w:eastAsia="Calibri" w:hAnsi="Calibri" w:cs="Calibri"/>
          <w:lang w:val="en-US"/>
        </w:rPr>
        <w:t xml:space="preserve"> </w:t>
      </w:r>
      <w:r w:rsidR="0020659C">
        <w:rPr>
          <w:rFonts w:ascii="Calibri" w:eastAsia="Calibri" w:hAnsi="Calibri" w:cs="Calibri"/>
          <w:lang w:val="en-US"/>
        </w:rPr>
        <w:t>and</w:t>
      </w:r>
      <w:r w:rsidRPr="00557F30">
        <w:rPr>
          <w:rFonts w:ascii="Calibri" w:eastAsia="Calibri" w:hAnsi="Calibri" w:cs="Calibri"/>
          <w:lang w:val="en-US"/>
        </w:rPr>
        <w:t xml:space="preserve"> coaches </w:t>
      </w:r>
      <w:r w:rsidR="0020659C">
        <w:rPr>
          <w:rFonts w:ascii="Calibri" w:eastAsia="Calibri" w:hAnsi="Calibri" w:cs="Calibri"/>
          <w:lang w:val="en-US"/>
        </w:rPr>
        <w:t xml:space="preserve">can decide </w:t>
      </w:r>
      <w:r w:rsidRPr="00557F30">
        <w:rPr>
          <w:rFonts w:ascii="Calibri" w:eastAsia="Calibri" w:hAnsi="Calibri" w:cs="Calibri"/>
          <w:lang w:val="en-US"/>
        </w:rPr>
        <w:t>to arrange training camps – e.g. in the run-up to a competition. The club covers the costs of coaches and a minimum number of team leaders for training camps.</w:t>
      </w:r>
    </w:p>
    <w:p w14:paraId="623375A2" w14:textId="77777777" w:rsidR="00E65327" w:rsidRPr="00557F30" w:rsidRDefault="00E65327" w:rsidP="000C7694">
      <w:pPr>
        <w:rPr>
          <w:rFonts w:ascii="Calibri" w:eastAsia="Calibri" w:hAnsi="Calibri" w:cs="Calibri"/>
          <w:lang w:val="en-US"/>
        </w:rPr>
      </w:pPr>
    </w:p>
    <w:sectPr w:rsidR="00E65327" w:rsidRPr="00557F30" w:rsidSect="00930E9B">
      <w:footerReference w:type="even"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0055" w14:textId="77777777" w:rsidR="006D47BC" w:rsidRDefault="006D47BC" w:rsidP="00930E9B">
      <w:pPr>
        <w:spacing w:after="0" w:line="240" w:lineRule="auto"/>
      </w:pPr>
      <w:r>
        <w:separator/>
      </w:r>
    </w:p>
  </w:endnote>
  <w:endnote w:type="continuationSeparator" w:id="0">
    <w:p w14:paraId="2FB0D1CB" w14:textId="77777777" w:rsidR="006D47BC" w:rsidRDefault="006D47BC" w:rsidP="0093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180A" w14:textId="77777777" w:rsidR="00152C3A" w:rsidRDefault="00152C3A" w:rsidP="001F24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1D453" w14:textId="77777777" w:rsidR="00152C3A" w:rsidRDefault="00152C3A" w:rsidP="0093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4BA7" w14:textId="77777777" w:rsidR="00152C3A" w:rsidRDefault="00152C3A" w:rsidP="001F24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E0A">
      <w:rPr>
        <w:rStyle w:val="PageNumber"/>
        <w:noProof/>
      </w:rPr>
      <w:t>6</w:t>
    </w:r>
    <w:r>
      <w:rPr>
        <w:rStyle w:val="PageNumber"/>
      </w:rPr>
      <w:fldChar w:fldCharType="end"/>
    </w:r>
  </w:p>
  <w:p w14:paraId="7C618990" w14:textId="77777777" w:rsidR="00152C3A" w:rsidRDefault="00152C3A" w:rsidP="00930E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5B40" w14:textId="77777777" w:rsidR="006D47BC" w:rsidRDefault="006D47BC" w:rsidP="00930E9B">
      <w:pPr>
        <w:spacing w:after="0" w:line="240" w:lineRule="auto"/>
      </w:pPr>
      <w:r>
        <w:separator/>
      </w:r>
    </w:p>
  </w:footnote>
  <w:footnote w:type="continuationSeparator" w:id="0">
    <w:p w14:paraId="6F8167D5" w14:textId="77777777" w:rsidR="006D47BC" w:rsidRDefault="006D47BC" w:rsidP="0093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453C" w14:textId="64C16881" w:rsidR="00152C3A" w:rsidRDefault="00152C3A">
    <w:pPr>
      <w:pStyle w:val="Header"/>
    </w:pPr>
    <w:r>
      <w:ptab w:relativeTo="margin" w:alignment="center" w:leader="none"/>
    </w:r>
    <w:r>
      <w:ptab w:relativeTo="margin" w:alignment="right" w:leader="none"/>
    </w:r>
    <w:r>
      <w:rPr>
        <w:noProof/>
        <w:lang w:val="en-US" w:eastAsia="da-DK"/>
      </w:rPr>
      <w:drawing>
        <wp:inline distT="0" distB="0" distL="0" distR="0" wp14:anchorId="49858820" wp14:editId="22C40EF7">
          <wp:extent cx="2136038" cy="623165"/>
          <wp:effectExtent l="0" t="0" r="0" b="5715"/>
          <wp:docPr id="4" name="Billede 4" descr="C:\Users\Lars\Desktop\HS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s\Desktop\HS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735" cy="623952"/>
                  </a:xfrm>
                  <a:prstGeom prst="rect">
                    <a:avLst/>
                  </a:prstGeom>
                  <a:noFill/>
                  <a:ln>
                    <a:noFill/>
                  </a:ln>
                </pic:spPr>
              </pic:pic>
            </a:graphicData>
          </a:graphic>
        </wp:inline>
      </w:drawing>
    </w:r>
  </w:p>
  <w:p w14:paraId="377002F6" w14:textId="1446C8FD" w:rsidR="00152C3A" w:rsidRDefault="00152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669766"/>
    <w:lvl w:ilvl="0">
      <w:start w:val="1"/>
      <w:numFmt w:val="decimal"/>
      <w:pStyle w:val="ListNumber"/>
      <w:lvlText w:val="%1."/>
      <w:lvlJc w:val="left"/>
      <w:pPr>
        <w:tabs>
          <w:tab w:val="num" w:pos="360"/>
        </w:tabs>
        <w:ind w:left="360" w:hanging="360"/>
      </w:pPr>
    </w:lvl>
  </w:abstractNum>
  <w:abstractNum w:abstractNumId="1" w15:restartNumberingAfterBreak="0">
    <w:nsid w:val="020C36F8"/>
    <w:multiLevelType w:val="hybridMultilevel"/>
    <w:tmpl w:val="F890790E"/>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B308C"/>
    <w:multiLevelType w:val="hybridMultilevel"/>
    <w:tmpl w:val="74043FCC"/>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26A1"/>
    <w:multiLevelType w:val="hybridMultilevel"/>
    <w:tmpl w:val="613C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F58D6"/>
    <w:multiLevelType w:val="hybridMultilevel"/>
    <w:tmpl w:val="9C54B524"/>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B6193"/>
    <w:multiLevelType w:val="hybridMultilevel"/>
    <w:tmpl w:val="A712CD48"/>
    <w:lvl w:ilvl="0" w:tplc="84D459F0">
      <w:start w:val="1"/>
      <w:numFmt w:val="decimal"/>
      <w:lvlText w:val="%1."/>
      <w:lvlJc w:val="left"/>
      <w:pPr>
        <w:ind w:left="800" w:hanging="44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C33"/>
    <w:multiLevelType w:val="hybridMultilevel"/>
    <w:tmpl w:val="B2E2FEDE"/>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716DF"/>
    <w:multiLevelType w:val="hybridMultilevel"/>
    <w:tmpl w:val="66BE1D64"/>
    <w:lvl w:ilvl="0" w:tplc="F8440B1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F5FDB"/>
    <w:multiLevelType w:val="hybridMultilevel"/>
    <w:tmpl w:val="25B87AB4"/>
    <w:lvl w:ilvl="0" w:tplc="84D459F0">
      <w:start w:val="1"/>
      <w:numFmt w:val="decimal"/>
      <w:lvlText w:val="%1."/>
      <w:lvlJc w:val="left"/>
      <w:pPr>
        <w:ind w:left="800" w:hanging="44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7D89"/>
    <w:multiLevelType w:val="hybridMultilevel"/>
    <w:tmpl w:val="B298E27E"/>
    <w:lvl w:ilvl="0" w:tplc="5E4E391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B0136D"/>
    <w:multiLevelType w:val="hybridMultilevel"/>
    <w:tmpl w:val="F0BCFDFC"/>
    <w:lvl w:ilvl="0" w:tplc="F8440B18">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2AD02832"/>
    <w:multiLevelType w:val="hybridMultilevel"/>
    <w:tmpl w:val="7890AD0C"/>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F63B6"/>
    <w:multiLevelType w:val="hybridMultilevel"/>
    <w:tmpl w:val="3690B5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84322"/>
    <w:multiLevelType w:val="hybridMultilevel"/>
    <w:tmpl w:val="4B16F6F4"/>
    <w:lvl w:ilvl="0" w:tplc="84D459F0">
      <w:start w:val="1"/>
      <w:numFmt w:val="decimal"/>
      <w:lvlText w:val="%1."/>
      <w:lvlJc w:val="left"/>
      <w:pPr>
        <w:ind w:left="800" w:hanging="44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619FF"/>
    <w:multiLevelType w:val="hybridMultilevel"/>
    <w:tmpl w:val="E1447466"/>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D2317"/>
    <w:multiLevelType w:val="hybridMultilevel"/>
    <w:tmpl w:val="B8DC6C30"/>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05D66"/>
    <w:multiLevelType w:val="hybridMultilevel"/>
    <w:tmpl w:val="946C7FDE"/>
    <w:lvl w:ilvl="0" w:tplc="D936849C">
      <w:start w:val="1"/>
      <w:numFmt w:val="bullet"/>
      <w:lvlText w:val=""/>
      <w:lvlJc w:val="left"/>
      <w:pPr>
        <w:ind w:left="720" w:hanging="360"/>
      </w:pPr>
      <w:rPr>
        <w:rFonts w:ascii="Symbol" w:hAnsi="Symbol" w:hint="default"/>
      </w:rPr>
    </w:lvl>
    <w:lvl w:ilvl="1" w:tplc="DFF20AFA">
      <w:start w:val="1"/>
      <w:numFmt w:val="bullet"/>
      <w:lvlText w:val="o"/>
      <w:lvlJc w:val="left"/>
      <w:pPr>
        <w:ind w:left="1440" w:hanging="360"/>
      </w:pPr>
      <w:rPr>
        <w:rFonts w:ascii="Courier New" w:hAnsi="Courier New" w:hint="default"/>
      </w:rPr>
    </w:lvl>
    <w:lvl w:ilvl="2" w:tplc="7E5C1AB4">
      <w:start w:val="1"/>
      <w:numFmt w:val="bullet"/>
      <w:lvlText w:val=""/>
      <w:lvlJc w:val="left"/>
      <w:pPr>
        <w:ind w:left="2160" w:hanging="360"/>
      </w:pPr>
      <w:rPr>
        <w:rFonts w:ascii="Wingdings" w:hAnsi="Wingdings" w:hint="default"/>
      </w:rPr>
    </w:lvl>
    <w:lvl w:ilvl="3" w:tplc="EA9AC432">
      <w:start w:val="1"/>
      <w:numFmt w:val="bullet"/>
      <w:lvlText w:val=""/>
      <w:lvlJc w:val="left"/>
      <w:pPr>
        <w:ind w:left="2880" w:hanging="360"/>
      </w:pPr>
      <w:rPr>
        <w:rFonts w:ascii="Symbol" w:hAnsi="Symbol" w:hint="default"/>
      </w:rPr>
    </w:lvl>
    <w:lvl w:ilvl="4" w:tplc="4BAC9550">
      <w:start w:val="1"/>
      <w:numFmt w:val="bullet"/>
      <w:lvlText w:val="o"/>
      <w:lvlJc w:val="left"/>
      <w:pPr>
        <w:ind w:left="3600" w:hanging="360"/>
      </w:pPr>
      <w:rPr>
        <w:rFonts w:ascii="Courier New" w:hAnsi="Courier New" w:hint="default"/>
      </w:rPr>
    </w:lvl>
    <w:lvl w:ilvl="5" w:tplc="A32C70D0">
      <w:start w:val="1"/>
      <w:numFmt w:val="bullet"/>
      <w:lvlText w:val=""/>
      <w:lvlJc w:val="left"/>
      <w:pPr>
        <w:ind w:left="4320" w:hanging="360"/>
      </w:pPr>
      <w:rPr>
        <w:rFonts w:ascii="Wingdings" w:hAnsi="Wingdings" w:hint="default"/>
      </w:rPr>
    </w:lvl>
    <w:lvl w:ilvl="6" w:tplc="5A747858">
      <w:start w:val="1"/>
      <w:numFmt w:val="bullet"/>
      <w:lvlText w:val=""/>
      <w:lvlJc w:val="left"/>
      <w:pPr>
        <w:ind w:left="5040" w:hanging="360"/>
      </w:pPr>
      <w:rPr>
        <w:rFonts w:ascii="Symbol" w:hAnsi="Symbol" w:hint="default"/>
      </w:rPr>
    </w:lvl>
    <w:lvl w:ilvl="7" w:tplc="490CD08E">
      <w:start w:val="1"/>
      <w:numFmt w:val="bullet"/>
      <w:lvlText w:val="o"/>
      <w:lvlJc w:val="left"/>
      <w:pPr>
        <w:ind w:left="5760" w:hanging="360"/>
      </w:pPr>
      <w:rPr>
        <w:rFonts w:ascii="Courier New" w:hAnsi="Courier New" w:hint="default"/>
      </w:rPr>
    </w:lvl>
    <w:lvl w:ilvl="8" w:tplc="4E3E0674">
      <w:start w:val="1"/>
      <w:numFmt w:val="bullet"/>
      <w:lvlText w:val=""/>
      <w:lvlJc w:val="left"/>
      <w:pPr>
        <w:ind w:left="6480" w:hanging="360"/>
      </w:pPr>
      <w:rPr>
        <w:rFonts w:ascii="Wingdings" w:hAnsi="Wingdings" w:hint="default"/>
      </w:rPr>
    </w:lvl>
  </w:abstractNum>
  <w:abstractNum w:abstractNumId="17" w15:restartNumberingAfterBreak="0">
    <w:nsid w:val="405C59D7"/>
    <w:multiLevelType w:val="hybridMultilevel"/>
    <w:tmpl w:val="C16A83E6"/>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B0BA4"/>
    <w:multiLevelType w:val="hybridMultilevel"/>
    <w:tmpl w:val="8F484C5C"/>
    <w:lvl w:ilvl="0" w:tplc="84D459F0">
      <w:start w:val="1"/>
      <w:numFmt w:val="decimal"/>
      <w:lvlText w:val="%1."/>
      <w:lvlJc w:val="left"/>
      <w:pPr>
        <w:ind w:left="440" w:hanging="44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C5EB0"/>
    <w:multiLevelType w:val="hybridMultilevel"/>
    <w:tmpl w:val="DE5E6518"/>
    <w:lvl w:ilvl="0" w:tplc="F8440B18">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0" w15:restartNumberingAfterBreak="0">
    <w:nsid w:val="4A7E7F7A"/>
    <w:multiLevelType w:val="hybridMultilevel"/>
    <w:tmpl w:val="77E2ADC6"/>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2DD9"/>
    <w:multiLevelType w:val="hybridMultilevel"/>
    <w:tmpl w:val="341A464E"/>
    <w:lvl w:ilvl="0" w:tplc="84D459F0">
      <w:start w:val="1"/>
      <w:numFmt w:val="decimal"/>
      <w:lvlText w:val="%1."/>
      <w:lvlJc w:val="left"/>
      <w:pPr>
        <w:ind w:left="800" w:hanging="44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934BA"/>
    <w:multiLevelType w:val="hybridMultilevel"/>
    <w:tmpl w:val="0F1AA8FA"/>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A51D0"/>
    <w:multiLevelType w:val="hybridMultilevel"/>
    <w:tmpl w:val="41C21390"/>
    <w:lvl w:ilvl="0" w:tplc="DB86347E">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3A0C18"/>
    <w:multiLevelType w:val="hybridMultilevel"/>
    <w:tmpl w:val="7CBE2662"/>
    <w:lvl w:ilvl="0" w:tplc="EDC0A47A">
      <w:start w:val="5"/>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98D76F4"/>
    <w:multiLevelType w:val="hybridMultilevel"/>
    <w:tmpl w:val="A698AAFC"/>
    <w:lvl w:ilvl="0" w:tplc="F8440B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642299">
    <w:abstractNumId w:val="16"/>
  </w:num>
  <w:num w:numId="2" w16cid:durableId="1056052015">
    <w:abstractNumId w:val="3"/>
  </w:num>
  <w:num w:numId="3" w16cid:durableId="2114323996">
    <w:abstractNumId w:val="5"/>
  </w:num>
  <w:num w:numId="4" w16cid:durableId="1562012649">
    <w:abstractNumId w:val="8"/>
  </w:num>
  <w:num w:numId="5" w16cid:durableId="1676222551">
    <w:abstractNumId w:val="4"/>
  </w:num>
  <w:num w:numId="6" w16cid:durableId="76757465">
    <w:abstractNumId w:val="17"/>
  </w:num>
  <w:num w:numId="7" w16cid:durableId="964581195">
    <w:abstractNumId w:val="2"/>
  </w:num>
  <w:num w:numId="8" w16cid:durableId="652293840">
    <w:abstractNumId w:val="18"/>
  </w:num>
  <w:num w:numId="9" w16cid:durableId="617226979">
    <w:abstractNumId w:val="15"/>
  </w:num>
  <w:num w:numId="10" w16cid:durableId="1972706607">
    <w:abstractNumId w:val="21"/>
  </w:num>
  <w:num w:numId="11" w16cid:durableId="1286430843">
    <w:abstractNumId w:val="13"/>
  </w:num>
  <w:num w:numId="12" w16cid:durableId="231696728">
    <w:abstractNumId w:val="11"/>
  </w:num>
  <w:num w:numId="13" w16cid:durableId="1544950360">
    <w:abstractNumId w:val="7"/>
  </w:num>
  <w:num w:numId="14" w16cid:durableId="786393414">
    <w:abstractNumId w:val="1"/>
  </w:num>
  <w:num w:numId="15" w16cid:durableId="96874332">
    <w:abstractNumId w:val="22"/>
  </w:num>
  <w:num w:numId="16" w16cid:durableId="344598612">
    <w:abstractNumId w:val="20"/>
  </w:num>
  <w:num w:numId="17" w16cid:durableId="2080402647">
    <w:abstractNumId w:val="19"/>
  </w:num>
  <w:num w:numId="18" w16cid:durableId="1132946362">
    <w:abstractNumId w:val="23"/>
  </w:num>
  <w:num w:numId="19" w16cid:durableId="1929577019">
    <w:abstractNumId w:val="14"/>
  </w:num>
  <w:num w:numId="20" w16cid:durableId="1358654338">
    <w:abstractNumId w:val="6"/>
  </w:num>
  <w:num w:numId="21" w16cid:durableId="89811634">
    <w:abstractNumId w:val="10"/>
  </w:num>
  <w:num w:numId="22" w16cid:durableId="1071200503">
    <w:abstractNumId w:val="25"/>
  </w:num>
  <w:num w:numId="23" w16cid:durableId="343482968">
    <w:abstractNumId w:val="0"/>
  </w:num>
  <w:num w:numId="24" w16cid:durableId="1348945061">
    <w:abstractNumId w:val="24"/>
  </w:num>
  <w:num w:numId="25" w16cid:durableId="116527371">
    <w:abstractNumId w:val="0"/>
  </w:num>
  <w:num w:numId="26" w16cid:durableId="480461417">
    <w:abstractNumId w:val="0"/>
  </w:num>
  <w:num w:numId="27" w16cid:durableId="1238711794">
    <w:abstractNumId w:val="12"/>
  </w:num>
  <w:num w:numId="28" w16cid:durableId="1075784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2EA0C7"/>
    <w:rsid w:val="00035DC5"/>
    <w:rsid w:val="000C7694"/>
    <w:rsid w:val="00145A87"/>
    <w:rsid w:val="00146F72"/>
    <w:rsid w:val="00152C3A"/>
    <w:rsid w:val="00165AE8"/>
    <w:rsid w:val="0018048B"/>
    <w:rsid w:val="00191813"/>
    <w:rsid w:val="001955A4"/>
    <w:rsid w:val="001A08CE"/>
    <w:rsid w:val="001A4DE6"/>
    <w:rsid w:val="001D7F70"/>
    <w:rsid w:val="001F2423"/>
    <w:rsid w:val="0020659C"/>
    <w:rsid w:val="00221FAF"/>
    <w:rsid w:val="00255DE6"/>
    <w:rsid w:val="00260C07"/>
    <w:rsid w:val="0029626F"/>
    <w:rsid w:val="003028B2"/>
    <w:rsid w:val="003678E1"/>
    <w:rsid w:val="00390C77"/>
    <w:rsid w:val="003B3E25"/>
    <w:rsid w:val="003F3066"/>
    <w:rsid w:val="003F77EE"/>
    <w:rsid w:val="0040374D"/>
    <w:rsid w:val="004246D3"/>
    <w:rsid w:val="004B73FD"/>
    <w:rsid w:val="004D3837"/>
    <w:rsid w:val="00557E0A"/>
    <w:rsid w:val="00557F30"/>
    <w:rsid w:val="00602472"/>
    <w:rsid w:val="00630635"/>
    <w:rsid w:val="006C5BA6"/>
    <w:rsid w:val="006C6E7A"/>
    <w:rsid w:val="006D47BC"/>
    <w:rsid w:val="006D54ED"/>
    <w:rsid w:val="006F78A5"/>
    <w:rsid w:val="007410C2"/>
    <w:rsid w:val="007518B4"/>
    <w:rsid w:val="007A7F73"/>
    <w:rsid w:val="007D1522"/>
    <w:rsid w:val="007F34B2"/>
    <w:rsid w:val="00804D11"/>
    <w:rsid w:val="00853A81"/>
    <w:rsid w:val="00862744"/>
    <w:rsid w:val="00870A75"/>
    <w:rsid w:val="008B101F"/>
    <w:rsid w:val="008C2C48"/>
    <w:rsid w:val="008C788A"/>
    <w:rsid w:val="00930C49"/>
    <w:rsid w:val="00930E9B"/>
    <w:rsid w:val="009432FF"/>
    <w:rsid w:val="009614AC"/>
    <w:rsid w:val="00971922"/>
    <w:rsid w:val="009F1450"/>
    <w:rsid w:val="00A6075F"/>
    <w:rsid w:val="00A662B2"/>
    <w:rsid w:val="00A67DB9"/>
    <w:rsid w:val="00A76CAF"/>
    <w:rsid w:val="00A8273A"/>
    <w:rsid w:val="00B30721"/>
    <w:rsid w:val="00B91FE1"/>
    <w:rsid w:val="00B94632"/>
    <w:rsid w:val="00B97F53"/>
    <w:rsid w:val="00BB1F64"/>
    <w:rsid w:val="00C17434"/>
    <w:rsid w:val="00C511B6"/>
    <w:rsid w:val="00C9195F"/>
    <w:rsid w:val="00C97A7A"/>
    <w:rsid w:val="00C97D90"/>
    <w:rsid w:val="00CA44D7"/>
    <w:rsid w:val="00CF1C00"/>
    <w:rsid w:val="00D003F3"/>
    <w:rsid w:val="00D333DA"/>
    <w:rsid w:val="00D743C4"/>
    <w:rsid w:val="00E409B3"/>
    <w:rsid w:val="00E65327"/>
    <w:rsid w:val="00E75BB0"/>
    <w:rsid w:val="00EA2853"/>
    <w:rsid w:val="00F770BA"/>
    <w:rsid w:val="00F9750F"/>
    <w:rsid w:val="00FB0B36"/>
    <w:rsid w:val="00FE16AA"/>
    <w:rsid w:val="052EA0C7"/>
    <w:rsid w:val="41C019B6"/>
    <w:rsid w:val="487B67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21DBCD"/>
  <w15:docId w15:val="{BE35853F-905C-4F0C-B9EF-67495C4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7F34B2"/>
    <w:pPr>
      <w:tabs>
        <w:tab w:val="right" w:leader="dot" w:pos="9016"/>
      </w:tabs>
      <w:spacing w:before="120" w:after="0"/>
    </w:pPr>
    <w:rPr>
      <w:b/>
      <w:sz w:val="24"/>
      <w:szCs w:val="24"/>
    </w:rPr>
  </w:style>
  <w:style w:type="paragraph" w:styleId="TOC2">
    <w:name w:val="toc 2"/>
    <w:basedOn w:val="Normal"/>
    <w:next w:val="Normal"/>
    <w:autoRedefine/>
    <w:uiPriority w:val="39"/>
    <w:unhideWhenUsed/>
    <w:rsid w:val="00930E9B"/>
    <w:pPr>
      <w:spacing w:after="0"/>
      <w:ind w:left="220"/>
    </w:pPr>
    <w:rPr>
      <w:b/>
    </w:rPr>
  </w:style>
  <w:style w:type="paragraph" w:styleId="TOC3">
    <w:name w:val="toc 3"/>
    <w:basedOn w:val="Normal"/>
    <w:next w:val="Normal"/>
    <w:autoRedefine/>
    <w:uiPriority w:val="39"/>
    <w:unhideWhenUsed/>
    <w:rsid w:val="00930E9B"/>
    <w:pPr>
      <w:spacing w:after="0"/>
      <w:ind w:left="440"/>
    </w:pPr>
  </w:style>
  <w:style w:type="paragraph" w:styleId="TOC4">
    <w:name w:val="toc 4"/>
    <w:basedOn w:val="Normal"/>
    <w:next w:val="Normal"/>
    <w:autoRedefine/>
    <w:uiPriority w:val="39"/>
    <w:unhideWhenUsed/>
    <w:rsid w:val="00930E9B"/>
    <w:pPr>
      <w:spacing w:after="0"/>
      <w:ind w:left="660"/>
    </w:pPr>
    <w:rPr>
      <w:sz w:val="20"/>
      <w:szCs w:val="20"/>
    </w:rPr>
  </w:style>
  <w:style w:type="paragraph" w:styleId="TOC5">
    <w:name w:val="toc 5"/>
    <w:basedOn w:val="Normal"/>
    <w:next w:val="Normal"/>
    <w:autoRedefine/>
    <w:uiPriority w:val="39"/>
    <w:unhideWhenUsed/>
    <w:rsid w:val="00930E9B"/>
    <w:pPr>
      <w:spacing w:after="0"/>
      <w:ind w:left="880"/>
    </w:pPr>
    <w:rPr>
      <w:sz w:val="20"/>
      <w:szCs w:val="20"/>
    </w:rPr>
  </w:style>
  <w:style w:type="paragraph" w:styleId="TOC6">
    <w:name w:val="toc 6"/>
    <w:basedOn w:val="Normal"/>
    <w:next w:val="Normal"/>
    <w:autoRedefine/>
    <w:uiPriority w:val="39"/>
    <w:unhideWhenUsed/>
    <w:rsid w:val="00930E9B"/>
    <w:pPr>
      <w:spacing w:after="0"/>
      <w:ind w:left="1100"/>
    </w:pPr>
    <w:rPr>
      <w:sz w:val="20"/>
      <w:szCs w:val="20"/>
    </w:rPr>
  </w:style>
  <w:style w:type="paragraph" w:styleId="TOC7">
    <w:name w:val="toc 7"/>
    <w:basedOn w:val="Normal"/>
    <w:next w:val="Normal"/>
    <w:autoRedefine/>
    <w:uiPriority w:val="39"/>
    <w:unhideWhenUsed/>
    <w:rsid w:val="00930E9B"/>
    <w:pPr>
      <w:spacing w:after="0"/>
      <w:ind w:left="1320"/>
    </w:pPr>
    <w:rPr>
      <w:sz w:val="20"/>
      <w:szCs w:val="20"/>
    </w:rPr>
  </w:style>
  <w:style w:type="paragraph" w:styleId="TOC8">
    <w:name w:val="toc 8"/>
    <w:basedOn w:val="Normal"/>
    <w:next w:val="Normal"/>
    <w:autoRedefine/>
    <w:uiPriority w:val="39"/>
    <w:unhideWhenUsed/>
    <w:rsid w:val="00930E9B"/>
    <w:pPr>
      <w:spacing w:after="0"/>
      <w:ind w:left="1540"/>
    </w:pPr>
    <w:rPr>
      <w:sz w:val="20"/>
      <w:szCs w:val="20"/>
    </w:rPr>
  </w:style>
  <w:style w:type="paragraph" w:styleId="TOC9">
    <w:name w:val="toc 9"/>
    <w:basedOn w:val="Normal"/>
    <w:next w:val="Normal"/>
    <w:autoRedefine/>
    <w:uiPriority w:val="39"/>
    <w:unhideWhenUsed/>
    <w:rsid w:val="00930E9B"/>
    <w:pPr>
      <w:spacing w:after="0"/>
      <w:ind w:left="1760"/>
    </w:pPr>
    <w:rPr>
      <w:sz w:val="20"/>
      <w:szCs w:val="20"/>
    </w:rPr>
  </w:style>
  <w:style w:type="paragraph" w:styleId="Footer">
    <w:name w:val="footer"/>
    <w:basedOn w:val="Normal"/>
    <w:link w:val="FooterChar"/>
    <w:uiPriority w:val="99"/>
    <w:unhideWhenUsed/>
    <w:rsid w:val="00930E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0E9B"/>
  </w:style>
  <w:style w:type="character" w:styleId="PageNumber">
    <w:name w:val="page number"/>
    <w:basedOn w:val="DefaultParagraphFont"/>
    <w:uiPriority w:val="99"/>
    <w:semiHidden/>
    <w:unhideWhenUsed/>
    <w:rsid w:val="00930E9B"/>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CommentReference">
    <w:name w:val="annotation reference"/>
    <w:basedOn w:val="DefaultParagraphFont"/>
    <w:uiPriority w:val="99"/>
    <w:semiHidden/>
    <w:unhideWhenUsed/>
    <w:rsid w:val="0040374D"/>
    <w:rPr>
      <w:sz w:val="16"/>
      <w:szCs w:val="16"/>
    </w:rPr>
  </w:style>
  <w:style w:type="paragraph" w:styleId="CommentText">
    <w:name w:val="annotation text"/>
    <w:basedOn w:val="Normal"/>
    <w:link w:val="CommentTextChar"/>
    <w:uiPriority w:val="99"/>
    <w:semiHidden/>
    <w:unhideWhenUsed/>
    <w:rsid w:val="0040374D"/>
    <w:pPr>
      <w:spacing w:line="240" w:lineRule="auto"/>
    </w:pPr>
    <w:rPr>
      <w:sz w:val="20"/>
      <w:szCs w:val="20"/>
    </w:rPr>
  </w:style>
  <w:style w:type="character" w:customStyle="1" w:styleId="CommentTextChar">
    <w:name w:val="Comment Text Char"/>
    <w:basedOn w:val="DefaultParagraphFont"/>
    <w:link w:val="CommentText"/>
    <w:uiPriority w:val="99"/>
    <w:semiHidden/>
    <w:rsid w:val="0040374D"/>
    <w:rPr>
      <w:sz w:val="20"/>
      <w:szCs w:val="20"/>
    </w:rPr>
  </w:style>
  <w:style w:type="paragraph" w:styleId="CommentSubject">
    <w:name w:val="annotation subject"/>
    <w:basedOn w:val="CommentText"/>
    <w:next w:val="CommentText"/>
    <w:link w:val="CommentSubjectChar"/>
    <w:uiPriority w:val="99"/>
    <w:semiHidden/>
    <w:unhideWhenUsed/>
    <w:rsid w:val="0040374D"/>
    <w:rPr>
      <w:b/>
      <w:bCs/>
    </w:rPr>
  </w:style>
  <w:style w:type="character" w:customStyle="1" w:styleId="CommentSubjectChar">
    <w:name w:val="Comment Subject Char"/>
    <w:basedOn w:val="CommentTextChar"/>
    <w:link w:val="CommentSubject"/>
    <w:uiPriority w:val="99"/>
    <w:semiHidden/>
    <w:rsid w:val="0040374D"/>
    <w:rPr>
      <w:b/>
      <w:bCs/>
      <w:sz w:val="20"/>
      <w:szCs w:val="20"/>
    </w:rPr>
  </w:style>
  <w:style w:type="paragraph" w:styleId="BalloonText">
    <w:name w:val="Balloon Text"/>
    <w:basedOn w:val="Normal"/>
    <w:link w:val="BalloonTextChar"/>
    <w:uiPriority w:val="99"/>
    <w:semiHidden/>
    <w:unhideWhenUsed/>
    <w:rsid w:val="0040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74D"/>
    <w:rPr>
      <w:rFonts w:ascii="Tahoma" w:hAnsi="Tahoma" w:cs="Tahoma"/>
      <w:sz w:val="16"/>
      <w:szCs w:val="16"/>
    </w:rPr>
  </w:style>
  <w:style w:type="character" w:styleId="Hyperlink">
    <w:name w:val="Hyperlink"/>
    <w:basedOn w:val="DefaultParagraphFont"/>
    <w:uiPriority w:val="99"/>
    <w:unhideWhenUsed/>
    <w:rsid w:val="0029626F"/>
    <w:rPr>
      <w:color w:val="0563C1" w:themeColor="hyperlink"/>
      <w:u w:val="single"/>
    </w:rPr>
  </w:style>
  <w:style w:type="paragraph" w:styleId="FootnoteText">
    <w:name w:val="footnote text"/>
    <w:basedOn w:val="Normal"/>
    <w:link w:val="FootnoteTextChar"/>
    <w:uiPriority w:val="99"/>
    <w:unhideWhenUsed/>
    <w:rsid w:val="009F1450"/>
    <w:pPr>
      <w:spacing w:after="0" w:line="240" w:lineRule="auto"/>
    </w:pPr>
    <w:rPr>
      <w:sz w:val="24"/>
      <w:szCs w:val="24"/>
    </w:rPr>
  </w:style>
  <w:style w:type="character" w:customStyle="1" w:styleId="FootnoteTextChar">
    <w:name w:val="Footnote Text Char"/>
    <w:basedOn w:val="DefaultParagraphFont"/>
    <w:link w:val="FootnoteText"/>
    <w:uiPriority w:val="99"/>
    <w:rsid w:val="009F1450"/>
    <w:rPr>
      <w:sz w:val="24"/>
      <w:szCs w:val="24"/>
    </w:rPr>
  </w:style>
  <w:style w:type="character" w:styleId="FootnoteReference">
    <w:name w:val="footnote reference"/>
    <w:basedOn w:val="DefaultParagraphFont"/>
    <w:uiPriority w:val="99"/>
    <w:unhideWhenUsed/>
    <w:rsid w:val="009F1450"/>
    <w:rPr>
      <w:vertAlign w:val="superscript"/>
    </w:rPr>
  </w:style>
  <w:style w:type="character" w:customStyle="1" w:styleId="cpawe">
    <w:name w:val="cp_awe"/>
    <w:basedOn w:val="DefaultParagraphFont"/>
    <w:rsid w:val="00D003F3"/>
  </w:style>
  <w:style w:type="character" w:customStyle="1" w:styleId="cpname">
    <w:name w:val="cp_name"/>
    <w:basedOn w:val="DefaultParagraphFont"/>
    <w:rsid w:val="00D003F3"/>
  </w:style>
  <w:style w:type="paragraph" w:styleId="Header">
    <w:name w:val="header"/>
    <w:basedOn w:val="Normal"/>
    <w:link w:val="HeaderChar"/>
    <w:uiPriority w:val="99"/>
    <w:unhideWhenUsed/>
    <w:rsid w:val="00CA44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44D7"/>
  </w:style>
  <w:style w:type="paragraph" w:customStyle="1" w:styleId="ecxparagraph">
    <w:name w:val="ecxparagraph"/>
    <w:basedOn w:val="Normal"/>
    <w:rsid w:val="00557E0A"/>
    <w:pPr>
      <w:spacing w:before="100" w:beforeAutospacing="1" w:after="100" w:afterAutospacing="1" w:line="240" w:lineRule="auto"/>
    </w:pPr>
    <w:rPr>
      <w:rFonts w:ascii="Times" w:hAnsi="Times"/>
      <w:sz w:val="20"/>
      <w:szCs w:val="20"/>
      <w:lang w:eastAsia="da-DK"/>
    </w:rPr>
  </w:style>
  <w:style w:type="character" w:customStyle="1" w:styleId="ecxnormaltextrun">
    <w:name w:val="ecxnormaltextrun"/>
    <w:basedOn w:val="DefaultParagraphFont"/>
    <w:rsid w:val="00557E0A"/>
  </w:style>
  <w:style w:type="character" w:customStyle="1" w:styleId="ecxapple-converted-space">
    <w:name w:val="ecxapple-converted-space"/>
    <w:basedOn w:val="DefaultParagraphFont"/>
    <w:rsid w:val="00557E0A"/>
  </w:style>
  <w:style w:type="character" w:customStyle="1" w:styleId="ecxeop">
    <w:name w:val="ecxeop"/>
    <w:basedOn w:val="DefaultParagraphFont"/>
    <w:rsid w:val="00557E0A"/>
  </w:style>
  <w:style w:type="character" w:customStyle="1" w:styleId="ecxspellingerror">
    <w:name w:val="ecxspellingerror"/>
    <w:basedOn w:val="DefaultParagraphFont"/>
    <w:rsid w:val="00557E0A"/>
  </w:style>
  <w:style w:type="paragraph" w:styleId="ListNumber">
    <w:name w:val="List Number"/>
    <w:basedOn w:val="Normal"/>
    <w:uiPriority w:val="99"/>
    <w:unhideWhenUsed/>
    <w:rsid w:val="00FB0B36"/>
    <w:pPr>
      <w:numPr>
        <w:numId w:val="23"/>
      </w:numPr>
      <w:contextualSpacing/>
    </w:pPr>
  </w:style>
  <w:style w:type="paragraph" w:styleId="TOCHeading">
    <w:name w:val="TOC Heading"/>
    <w:basedOn w:val="Heading1"/>
    <w:next w:val="Normal"/>
    <w:uiPriority w:val="39"/>
    <w:unhideWhenUsed/>
    <w:qFormat/>
    <w:rsid w:val="008C2C48"/>
    <w:pPr>
      <w:outlineLvl w:val="9"/>
    </w:pPr>
    <w:rPr>
      <w:lang w:eastAsia="da-DK"/>
    </w:rPr>
  </w:style>
  <w:style w:type="character" w:styleId="UnresolvedMention">
    <w:name w:val="Unresolved Mention"/>
    <w:basedOn w:val="DefaultParagraphFont"/>
    <w:uiPriority w:val="99"/>
    <w:semiHidden/>
    <w:unhideWhenUsed/>
    <w:rsid w:val="00E6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85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sportyfie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akt@sportyfie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k.dk/boern-og-unge/kunstsvoemning/pakkelis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974BC4-DB7C-4D3C-9274-A94F0828C567}">
  <we:reference id="WA200005826" version="1.8.0.0" store="Omex"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6EC5628F86294C8F446E0CF0FF0648" ma:contentTypeVersion="14" ma:contentTypeDescription="Opret et nyt dokument." ma:contentTypeScope="" ma:versionID="1b0668cf592b0a90994ab6abfb59134f">
  <xsd:schema xmlns:xsd="http://www.w3.org/2001/XMLSchema" xmlns:xs="http://www.w3.org/2001/XMLSchema" xmlns:p="http://schemas.microsoft.com/office/2006/metadata/properties" xmlns:ns2="29e0a52b-4bc0-4e64-8a36-5f3bd509642b" xmlns:ns3="a739d342-01af-4341-94be-6446f68c0bb0" targetNamespace="http://schemas.microsoft.com/office/2006/metadata/properties" ma:root="true" ma:fieldsID="109ac41fd578ce956d50c9ba047d91f3" ns2:_="" ns3:_="">
    <xsd:import namespace="29e0a52b-4bc0-4e64-8a36-5f3bd509642b"/>
    <xsd:import namespace="a739d342-01af-4341-94be-6446f68c0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a52b-4bc0-4e64-8a36-5f3bd5096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7e40b390-8fae-4f50-83af-5a2b085893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39d342-01af-4341-94be-6446f68c0b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99327-4940-4765-9dc8-72346ba7d58d}" ma:internalName="TaxCatchAll" ma:showField="CatchAllData" ma:web="a739d342-01af-4341-94be-6446f68c0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39d342-01af-4341-94be-6446f68c0bb0" xsi:nil="true"/>
    <lcf76f155ced4ddcb4097134ff3c332f xmlns="29e0a52b-4bc0-4e64-8a36-5f3bd50964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32D6D7-5423-4ED5-9FEB-09899D1FBEA1}">
  <ds:schemaRefs>
    <ds:schemaRef ds:uri="http://schemas.openxmlformats.org/officeDocument/2006/bibliography"/>
  </ds:schemaRefs>
</ds:datastoreItem>
</file>

<file path=customXml/itemProps2.xml><?xml version="1.0" encoding="utf-8"?>
<ds:datastoreItem xmlns:ds="http://schemas.openxmlformats.org/officeDocument/2006/customXml" ds:itemID="{064096FC-A025-49CB-83F9-595651DE489B}">
  <ds:schemaRefs>
    <ds:schemaRef ds:uri="http://schemas.microsoft.com/sharepoint/v3/contenttype/forms"/>
  </ds:schemaRefs>
</ds:datastoreItem>
</file>

<file path=customXml/itemProps3.xml><?xml version="1.0" encoding="utf-8"?>
<ds:datastoreItem xmlns:ds="http://schemas.openxmlformats.org/officeDocument/2006/customXml" ds:itemID="{14A1EF94-4355-42A9-A595-A5F49AF90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a52b-4bc0-4e64-8a36-5f3bd509642b"/>
    <ds:schemaRef ds:uri="a739d342-01af-4341-94be-6446f68c0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2E8A7-8EF4-43FD-91AB-8ED64ADCB3B1}">
  <ds:schemaRefs>
    <ds:schemaRef ds:uri="http://schemas.microsoft.com/office/2006/metadata/properties"/>
    <ds:schemaRef ds:uri="http://schemas.microsoft.com/office/infopath/2007/PartnerControls"/>
    <ds:schemaRef ds:uri="a739d342-01af-4341-94be-6446f68c0bb0"/>
    <ds:schemaRef ds:uri="29e0a52b-4bc0-4e64-8a36-5f3bd509642b"/>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1403</Words>
  <Characters>7706</Characters>
  <Application>Microsoft Office Word</Application>
  <DocSecurity>0</DocSecurity>
  <Lines>135</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MAN Diesel &amp; Turbo</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Thomsen</dc:creator>
  <cp:lastModifiedBy>Tore Vind Jensen</cp:lastModifiedBy>
  <cp:revision>5</cp:revision>
  <dcterms:created xsi:type="dcterms:W3CDTF">2023-11-08T11:34:00Z</dcterms:created>
  <dcterms:modified xsi:type="dcterms:W3CDTF">2025-09-11T08:42:00Z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0x010100769C74F63B042E4BBE738FCEE7B027EA</vt:lpwstr>
  </property>
  <property fmtid="{D5CDD505-2E9C-101B-9397-08002B2CF9AE}" pid="3" name="ContentRemapped">
    <vt:lpwstr>true</vt:lpwstr>
  </property>
  <property fmtid="{D5CDD505-2E9C-101B-9397-08002B2CF9AE}" pid="4" name="_DocHome">
    <vt:i4>1422698881</vt:i4>
  </property>
  <property fmtid="{D5CDD505-2E9C-101B-9397-08002B2CF9AE}" pid="5" name="GrammarlyDocumentId">
    <vt:lpwstr>25ba22aa-c05e-477b-827a-a8ba794839aa</vt:lpwstr>
  </property>
</Properties>
</file>